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EE" w:rsidRDefault="00432DEE" w:rsidP="00DB648F">
      <w:pPr>
        <w:ind w:left="4956"/>
        <w:rPr>
          <w:rFonts w:ascii="Arial" w:hAnsi="Arial"/>
          <w:i/>
          <w:sz w:val="22"/>
          <w:szCs w:val="22"/>
        </w:rPr>
      </w:pPr>
    </w:p>
    <w:p w:rsidR="00162DB6" w:rsidRPr="004C409C" w:rsidRDefault="00A80CFA" w:rsidP="00DB648F">
      <w:pPr>
        <w:ind w:left="4956"/>
        <w:rPr>
          <w:rFonts w:ascii="Arial" w:hAnsi="Arial"/>
          <w:i/>
          <w:sz w:val="22"/>
          <w:szCs w:val="22"/>
        </w:rPr>
      </w:pPr>
      <w:r w:rsidRPr="004C409C">
        <w:rPr>
          <w:rFonts w:ascii="Arial" w:hAnsi="Arial"/>
          <w:i/>
          <w:sz w:val="22"/>
          <w:szCs w:val="22"/>
        </w:rPr>
        <w:t xml:space="preserve">Buenos Aires, </w:t>
      </w:r>
      <w:r w:rsidR="00DB648F" w:rsidRPr="004C409C">
        <w:rPr>
          <w:rFonts w:ascii="Arial" w:hAnsi="Arial"/>
          <w:i/>
          <w:sz w:val="22"/>
          <w:szCs w:val="22"/>
        </w:rPr>
        <w:t>setiembre</w:t>
      </w:r>
      <w:r w:rsidRPr="004C409C">
        <w:rPr>
          <w:rFonts w:ascii="Arial" w:hAnsi="Arial"/>
          <w:i/>
          <w:sz w:val="22"/>
          <w:szCs w:val="22"/>
        </w:rPr>
        <w:t xml:space="preserve"> de 201</w:t>
      </w:r>
      <w:r w:rsidR="00DB4EAB" w:rsidRPr="004C409C">
        <w:rPr>
          <w:rFonts w:ascii="Arial" w:hAnsi="Arial"/>
          <w:i/>
          <w:sz w:val="22"/>
          <w:szCs w:val="22"/>
        </w:rPr>
        <w:t>4</w:t>
      </w:r>
    </w:p>
    <w:p w:rsidR="00300368" w:rsidRDefault="00300368" w:rsidP="00A80CFA">
      <w:pPr>
        <w:jc w:val="both"/>
        <w:rPr>
          <w:rFonts w:ascii="Arial" w:hAnsi="Arial"/>
          <w:i/>
          <w:sz w:val="22"/>
          <w:szCs w:val="22"/>
        </w:rPr>
      </w:pPr>
    </w:p>
    <w:p w:rsidR="00A80CFA" w:rsidRPr="004C409C" w:rsidRDefault="00A80CFA" w:rsidP="00A80CFA">
      <w:pPr>
        <w:jc w:val="both"/>
        <w:rPr>
          <w:rFonts w:ascii="Arial" w:hAnsi="Arial"/>
          <w:i/>
          <w:sz w:val="22"/>
          <w:szCs w:val="22"/>
        </w:rPr>
      </w:pPr>
      <w:r w:rsidRPr="004C409C">
        <w:rPr>
          <w:rFonts w:ascii="Arial" w:hAnsi="Arial"/>
          <w:i/>
          <w:sz w:val="22"/>
          <w:szCs w:val="22"/>
        </w:rPr>
        <w:t>Sr. Empresario:</w:t>
      </w:r>
    </w:p>
    <w:p w:rsidR="00300368" w:rsidRDefault="00300368" w:rsidP="00A80CFA">
      <w:pPr>
        <w:jc w:val="both"/>
        <w:rPr>
          <w:rFonts w:ascii="Arial" w:hAnsi="Arial"/>
          <w:i/>
          <w:sz w:val="22"/>
          <w:szCs w:val="22"/>
        </w:rPr>
      </w:pPr>
    </w:p>
    <w:p w:rsidR="00A80CFA" w:rsidRPr="004C409C" w:rsidRDefault="00A80CFA" w:rsidP="00A80CFA">
      <w:pPr>
        <w:jc w:val="both"/>
        <w:rPr>
          <w:rFonts w:ascii="Arial" w:hAnsi="Arial"/>
          <w:i/>
          <w:sz w:val="22"/>
          <w:szCs w:val="22"/>
        </w:rPr>
      </w:pP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t xml:space="preserve">El </w:t>
      </w:r>
      <w:r w:rsidRPr="004C409C">
        <w:rPr>
          <w:rFonts w:ascii="Arial" w:hAnsi="Arial"/>
          <w:b/>
          <w:i/>
          <w:sz w:val="22"/>
          <w:szCs w:val="22"/>
        </w:rPr>
        <w:t>Consejo Federal de Inversiones</w:t>
      </w:r>
      <w:r w:rsidRPr="004C409C">
        <w:rPr>
          <w:rFonts w:ascii="Arial" w:hAnsi="Arial"/>
          <w:i/>
          <w:sz w:val="22"/>
          <w:szCs w:val="22"/>
        </w:rPr>
        <w:t xml:space="preserve"> (C.F.I.), organismo creado en el año 1959 por un convenio entre las provincias argentinas, con el propósito de promover el desarrollo armónico e integral del país y orientar las inversiones hacia todos sus sectores, canaliza el objetivo de brindar al sector privado de la</w:t>
      </w:r>
      <w:r w:rsidR="00785FB3" w:rsidRPr="004C409C">
        <w:rPr>
          <w:rFonts w:ascii="Arial" w:hAnsi="Arial"/>
          <w:i/>
          <w:sz w:val="22"/>
          <w:szCs w:val="22"/>
        </w:rPr>
        <w:t>s</w:t>
      </w:r>
      <w:r w:rsidRPr="004C409C">
        <w:rPr>
          <w:rFonts w:ascii="Arial" w:hAnsi="Arial"/>
          <w:i/>
          <w:sz w:val="22"/>
          <w:szCs w:val="22"/>
        </w:rPr>
        <w:t xml:space="preserve"> pequeñas y medianas empresas, condiciones propicias en materia de oportunidades de comercialización.</w:t>
      </w:r>
    </w:p>
    <w:p w:rsidR="00A80CFA" w:rsidRPr="004C409C" w:rsidRDefault="00A80CFA" w:rsidP="00A80CFA">
      <w:pPr>
        <w:jc w:val="both"/>
        <w:rPr>
          <w:rFonts w:ascii="Arial" w:hAnsi="Arial"/>
          <w:i/>
          <w:sz w:val="22"/>
          <w:szCs w:val="22"/>
        </w:rPr>
      </w:pPr>
    </w:p>
    <w:p w:rsidR="00A80CFA" w:rsidRPr="004C409C" w:rsidRDefault="00A80CFA" w:rsidP="00A80CFA">
      <w:pPr>
        <w:jc w:val="both"/>
        <w:rPr>
          <w:rFonts w:ascii="Arial" w:hAnsi="Arial"/>
          <w:b/>
          <w:i/>
          <w:sz w:val="22"/>
          <w:szCs w:val="22"/>
        </w:rPr>
      </w:pP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t xml:space="preserve">Es así que, por solicitud del Gobierno de la Provincia de Misiones, </w:t>
      </w:r>
      <w:r w:rsidR="00075F04" w:rsidRPr="004C409C">
        <w:rPr>
          <w:rFonts w:ascii="Arial" w:hAnsi="Arial"/>
          <w:i/>
          <w:sz w:val="22"/>
          <w:szCs w:val="22"/>
        </w:rPr>
        <w:t xml:space="preserve">el CFI </w:t>
      </w:r>
      <w:r w:rsidRPr="004C409C">
        <w:rPr>
          <w:rFonts w:ascii="Arial" w:hAnsi="Arial"/>
          <w:i/>
          <w:sz w:val="22"/>
          <w:szCs w:val="22"/>
        </w:rPr>
        <w:t>está organizando</w:t>
      </w:r>
      <w:r w:rsidR="00075F04" w:rsidRPr="004C409C">
        <w:rPr>
          <w:rFonts w:ascii="Arial" w:hAnsi="Arial"/>
          <w:i/>
          <w:sz w:val="22"/>
          <w:szCs w:val="22"/>
        </w:rPr>
        <w:t xml:space="preserve">, en forma conjunta con </w:t>
      </w:r>
      <w:r w:rsidR="009038D2">
        <w:rPr>
          <w:rFonts w:ascii="Arial" w:hAnsi="Arial"/>
          <w:i/>
          <w:sz w:val="22"/>
          <w:szCs w:val="22"/>
        </w:rPr>
        <w:t xml:space="preserve">el Ministerio de Acción Cooperativa, Comercio e Integración </w:t>
      </w:r>
      <w:r w:rsidR="00EA0FF8">
        <w:rPr>
          <w:rFonts w:ascii="Arial" w:hAnsi="Arial"/>
          <w:i/>
          <w:sz w:val="22"/>
          <w:szCs w:val="22"/>
        </w:rPr>
        <w:t>de la Provincia a través de la Subsecretaría de Comercio e Integración,</w:t>
      </w:r>
      <w:r w:rsidRPr="004C409C">
        <w:rPr>
          <w:rFonts w:ascii="Arial" w:hAnsi="Arial"/>
          <w:i/>
          <w:sz w:val="22"/>
          <w:szCs w:val="22"/>
        </w:rPr>
        <w:t xml:space="preserve"> una </w:t>
      </w:r>
      <w:r w:rsidRPr="004C409C">
        <w:rPr>
          <w:rFonts w:ascii="Arial" w:hAnsi="Arial"/>
          <w:b/>
          <w:i/>
          <w:sz w:val="22"/>
          <w:szCs w:val="22"/>
        </w:rPr>
        <w:t>Misión Comercial Inversa</w:t>
      </w:r>
      <w:r w:rsidRPr="004C409C">
        <w:rPr>
          <w:rFonts w:ascii="Arial" w:hAnsi="Arial"/>
          <w:i/>
          <w:sz w:val="22"/>
          <w:szCs w:val="22"/>
        </w:rPr>
        <w:t xml:space="preserve"> para el </w:t>
      </w:r>
      <w:r w:rsidRPr="004C409C">
        <w:rPr>
          <w:rFonts w:ascii="Arial" w:hAnsi="Arial"/>
          <w:b/>
          <w:i/>
          <w:sz w:val="22"/>
          <w:szCs w:val="22"/>
        </w:rPr>
        <w:t>sector Foresto Industrial</w:t>
      </w:r>
      <w:r w:rsidR="00055340" w:rsidRPr="004C409C">
        <w:rPr>
          <w:rFonts w:ascii="Arial" w:hAnsi="Arial"/>
          <w:b/>
          <w:i/>
          <w:sz w:val="22"/>
          <w:szCs w:val="22"/>
        </w:rPr>
        <w:t xml:space="preserve">, </w:t>
      </w:r>
      <w:r w:rsidR="00055340" w:rsidRPr="004C409C">
        <w:rPr>
          <w:rFonts w:ascii="Arial" w:hAnsi="Arial"/>
          <w:i/>
          <w:sz w:val="22"/>
          <w:szCs w:val="22"/>
        </w:rPr>
        <w:t xml:space="preserve">que se llevará a cabo durante los días </w:t>
      </w:r>
      <w:r w:rsidR="00055340" w:rsidRPr="004C409C">
        <w:rPr>
          <w:rFonts w:ascii="Arial" w:hAnsi="Arial"/>
          <w:b/>
          <w:i/>
          <w:sz w:val="22"/>
          <w:szCs w:val="22"/>
        </w:rPr>
        <w:t>2 y 3 de octubre</w:t>
      </w:r>
      <w:r w:rsidR="00055340" w:rsidRPr="004C409C">
        <w:rPr>
          <w:rFonts w:ascii="Arial" w:hAnsi="Arial"/>
          <w:i/>
          <w:sz w:val="22"/>
          <w:szCs w:val="22"/>
        </w:rPr>
        <w:t xml:space="preserve"> próximos, en el </w:t>
      </w:r>
      <w:r w:rsidR="00055340" w:rsidRPr="004C409C">
        <w:rPr>
          <w:rFonts w:ascii="Arial" w:hAnsi="Arial"/>
          <w:b/>
          <w:i/>
          <w:sz w:val="22"/>
          <w:szCs w:val="22"/>
        </w:rPr>
        <w:t xml:space="preserve">Hotel </w:t>
      </w:r>
      <w:r w:rsidR="00E03A22" w:rsidRPr="004C409C">
        <w:rPr>
          <w:rFonts w:ascii="Arial" w:hAnsi="Arial"/>
          <w:b/>
          <w:i/>
          <w:sz w:val="22"/>
          <w:szCs w:val="22"/>
        </w:rPr>
        <w:t>Amerian</w:t>
      </w:r>
      <w:r w:rsidR="00055340" w:rsidRPr="004C409C">
        <w:rPr>
          <w:rFonts w:ascii="Arial" w:hAnsi="Arial"/>
          <w:b/>
          <w:i/>
          <w:sz w:val="22"/>
          <w:szCs w:val="22"/>
        </w:rPr>
        <w:t xml:space="preserve"> de la ciudad de Puerto Iguazú, provincia de Misiones</w:t>
      </w:r>
      <w:r w:rsidRPr="004C409C">
        <w:rPr>
          <w:rFonts w:ascii="Arial" w:hAnsi="Arial"/>
          <w:b/>
          <w:i/>
          <w:sz w:val="22"/>
          <w:szCs w:val="22"/>
        </w:rPr>
        <w:t>.</w:t>
      </w:r>
    </w:p>
    <w:p w:rsidR="00A80CFA" w:rsidRPr="004C409C" w:rsidRDefault="00A80CFA" w:rsidP="00A80CFA">
      <w:pPr>
        <w:jc w:val="both"/>
        <w:rPr>
          <w:rFonts w:ascii="Arial" w:hAnsi="Arial"/>
          <w:i/>
          <w:sz w:val="22"/>
          <w:szCs w:val="22"/>
        </w:rPr>
      </w:pPr>
    </w:p>
    <w:p w:rsidR="0040300F" w:rsidRPr="004C409C" w:rsidRDefault="00A80CFA" w:rsidP="00A80CFA">
      <w:pPr>
        <w:jc w:val="both"/>
        <w:rPr>
          <w:rFonts w:ascii="Arial" w:hAnsi="Arial"/>
          <w:i/>
          <w:sz w:val="22"/>
          <w:szCs w:val="22"/>
        </w:rPr>
      </w:pP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t>Para este evento el C.F.I. invit</w:t>
      </w:r>
      <w:r w:rsidR="0040300F" w:rsidRPr="004C409C">
        <w:rPr>
          <w:rFonts w:ascii="Arial" w:hAnsi="Arial"/>
          <w:i/>
          <w:sz w:val="22"/>
          <w:szCs w:val="22"/>
        </w:rPr>
        <w:t>ó</w:t>
      </w:r>
      <w:r w:rsidR="000B1ACF">
        <w:rPr>
          <w:rFonts w:ascii="Arial" w:hAnsi="Arial"/>
          <w:i/>
          <w:sz w:val="22"/>
          <w:szCs w:val="22"/>
        </w:rPr>
        <w:t xml:space="preserve"> a importadores</w:t>
      </w:r>
      <w:r w:rsidRPr="004C409C">
        <w:rPr>
          <w:rFonts w:ascii="Arial" w:hAnsi="Arial"/>
          <w:i/>
          <w:sz w:val="22"/>
          <w:szCs w:val="22"/>
        </w:rPr>
        <w:t xml:space="preserve"> de </w:t>
      </w:r>
      <w:r w:rsidR="0040300F" w:rsidRPr="004C409C">
        <w:rPr>
          <w:rFonts w:ascii="Arial" w:hAnsi="Arial"/>
          <w:i/>
          <w:sz w:val="22"/>
          <w:szCs w:val="22"/>
        </w:rPr>
        <w:t>Costa Rica, Ecuado</w:t>
      </w:r>
      <w:r w:rsidR="00E82FAD" w:rsidRPr="004C409C">
        <w:rPr>
          <w:rFonts w:ascii="Arial" w:hAnsi="Arial"/>
          <w:i/>
          <w:sz w:val="22"/>
          <w:szCs w:val="22"/>
        </w:rPr>
        <w:t>r y República Dominicana</w:t>
      </w:r>
      <w:r w:rsidR="000B1ACF">
        <w:rPr>
          <w:rFonts w:ascii="Arial" w:hAnsi="Arial"/>
          <w:i/>
          <w:sz w:val="22"/>
          <w:szCs w:val="22"/>
        </w:rPr>
        <w:t>,</w:t>
      </w:r>
      <w:r w:rsidR="00432DEE">
        <w:rPr>
          <w:rFonts w:ascii="Arial" w:hAnsi="Arial"/>
          <w:i/>
          <w:sz w:val="22"/>
          <w:szCs w:val="22"/>
        </w:rPr>
        <w:t xml:space="preserve"> </w:t>
      </w:r>
      <w:r w:rsidR="000B1ACF" w:rsidRPr="000B1ACF">
        <w:rPr>
          <w:rFonts w:ascii="Arial" w:hAnsi="Arial"/>
          <w:i/>
          <w:sz w:val="22"/>
          <w:szCs w:val="22"/>
        </w:rPr>
        <w:t xml:space="preserve">interesados </w:t>
      </w:r>
      <w:r w:rsidR="000B1ACF">
        <w:rPr>
          <w:rFonts w:ascii="Arial" w:hAnsi="Arial"/>
          <w:i/>
          <w:sz w:val="22"/>
          <w:szCs w:val="22"/>
        </w:rPr>
        <w:t>en</w:t>
      </w:r>
      <w:r w:rsidRPr="004C409C">
        <w:rPr>
          <w:rFonts w:ascii="Arial" w:hAnsi="Arial"/>
          <w:i/>
          <w:sz w:val="22"/>
          <w:szCs w:val="22"/>
        </w:rPr>
        <w:t xml:space="preserve"> los </w:t>
      </w:r>
      <w:r w:rsidR="00D2709A" w:rsidRPr="004C409C">
        <w:rPr>
          <w:rFonts w:ascii="Arial" w:hAnsi="Arial"/>
          <w:i/>
          <w:sz w:val="22"/>
          <w:szCs w:val="22"/>
        </w:rPr>
        <w:t xml:space="preserve">principales </w:t>
      </w:r>
      <w:r w:rsidRPr="004C409C">
        <w:rPr>
          <w:rFonts w:ascii="Arial" w:hAnsi="Arial"/>
          <w:i/>
          <w:sz w:val="22"/>
          <w:szCs w:val="22"/>
        </w:rPr>
        <w:t xml:space="preserve">productos madereros </w:t>
      </w:r>
      <w:r w:rsidR="0040300F" w:rsidRPr="004C409C">
        <w:rPr>
          <w:rFonts w:ascii="Arial" w:hAnsi="Arial"/>
          <w:i/>
          <w:sz w:val="22"/>
          <w:szCs w:val="22"/>
        </w:rPr>
        <w:t>elaborados en la Provincia.</w:t>
      </w:r>
    </w:p>
    <w:p w:rsidR="00C76651" w:rsidRPr="004C409C" w:rsidRDefault="00C76651" w:rsidP="00A80CFA">
      <w:pPr>
        <w:jc w:val="both"/>
        <w:rPr>
          <w:rFonts w:ascii="Arial" w:hAnsi="Arial"/>
          <w:i/>
          <w:sz w:val="22"/>
          <w:szCs w:val="22"/>
        </w:rPr>
      </w:pPr>
    </w:p>
    <w:p w:rsidR="00055340" w:rsidRPr="004C409C" w:rsidRDefault="00A80CFA" w:rsidP="00A80CFA">
      <w:pPr>
        <w:jc w:val="both"/>
        <w:rPr>
          <w:rFonts w:ascii="Arial" w:hAnsi="Arial"/>
          <w:i/>
          <w:sz w:val="22"/>
          <w:szCs w:val="22"/>
        </w:rPr>
      </w:pP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t>Por lo expuesto, y de ser del interés de su empresa</w:t>
      </w:r>
      <w:r w:rsidR="00055340" w:rsidRPr="004C409C">
        <w:rPr>
          <w:rFonts w:ascii="Arial" w:hAnsi="Arial"/>
          <w:i/>
          <w:sz w:val="22"/>
          <w:szCs w:val="22"/>
        </w:rPr>
        <w:t xml:space="preserve"> participar de este evento</w:t>
      </w:r>
      <w:r w:rsidR="000B1ACF">
        <w:rPr>
          <w:rFonts w:ascii="Arial" w:hAnsi="Arial"/>
          <w:i/>
          <w:sz w:val="22"/>
          <w:szCs w:val="22"/>
        </w:rPr>
        <w:t xml:space="preserve"> de negocios</w:t>
      </w:r>
      <w:r w:rsidRPr="004C409C">
        <w:rPr>
          <w:rFonts w:ascii="Arial" w:hAnsi="Arial"/>
          <w:i/>
          <w:sz w:val="22"/>
          <w:szCs w:val="22"/>
        </w:rPr>
        <w:t xml:space="preserve">, le solicitamos </w:t>
      </w:r>
      <w:r w:rsidR="00055340" w:rsidRPr="004C409C">
        <w:rPr>
          <w:rFonts w:ascii="Arial" w:hAnsi="Arial"/>
          <w:i/>
          <w:sz w:val="22"/>
          <w:szCs w:val="22"/>
        </w:rPr>
        <w:t>complete el formulario de Pre-Insc</w:t>
      </w:r>
      <w:r w:rsidR="002A0BD0" w:rsidRPr="004C409C">
        <w:rPr>
          <w:rFonts w:ascii="Arial" w:hAnsi="Arial"/>
          <w:i/>
          <w:sz w:val="22"/>
          <w:szCs w:val="22"/>
        </w:rPr>
        <w:t>ripción que acompaña a esta not</w:t>
      </w:r>
      <w:r w:rsidR="00D2709A" w:rsidRPr="004C409C">
        <w:rPr>
          <w:rFonts w:ascii="Arial" w:hAnsi="Arial"/>
          <w:i/>
          <w:sz w:val="22"/>
          <w:szCs w:val="22"/>
        </w:rPr>
        <w:t>a</w:t>
      </w:r>
      <w:r w:rsidR="002A0BD0" w:rsidRPr="004C409C">
        <w:rPr>
          <w:rFonts w:ascii="Arial" w:hAnsi="Arial"/>
          <w:i/>
          <w:sz w:val="22"/>
          <w:szCs w:val="22"/>
        </w:rPr>
        <w:t>, junto con el perfil de los importadores invitados y el programa de actividades</w:t>
      </w:r>
      <w:r w:rsidR="00055340" w:rsidRPr="004C409C">
        <w:rPr>
          <w:rFonts w:ascii="Arial" w:hAnsi="Arial"/>
          <w:i/>
          <w:sz w:val="22"/>
          <w:szCs w:val="22"/>
        </w:rPr>
        <w:t>.</w:t>
      </w:r>
    </w:p>
    <w:p w:rsidR="00055340" w:rsidRPr="004C409C" w:rsidRDefault="00055340" w:rsidP="00A80CFA">
      <w:pPr>
        <w:jc w:val="both"/>
        <w:rPr>
          <w:rFonts w:ascii="Arial" w:hAnsi="Arial"/>
          <w:i/>
          <w:sz w:val="22"/>
          <w:szCs w:val="22"/>
        </w:rPr>
      </w:pPr>
    </w:p>
    <w:p w:rsidR="00A80CFA" w:rsidRPr="00432DEE" w:rsidRDefault="00A80CFA" w:rsidP="00C76651">
      <w:pPr>
        <w:ind w:firstLine="3544"/>
        <w:jc w:val="both"/>
        <w:rPr>
          <w:rFonts w:ascii="Arial" w:hAnsi="Arial" w:cs="Arial"/>
          <w:i/>
          <w:sz w:val="22"/>
          <w:szCs w:val="22"/>
        </w:rPr>
      </w:pPr>
      <w:r w:rsidRPr="00432DEE">
        <w:rPr>
          <w:rFonts w:ascii="Arial" w:hAnsi="Arial"/>
          <w:i/>
          <w:sz w:val="22"/>
          <w:szCs w:val="22"/>
        </w:rPr>
        <w:t xml:space="preserve">Para </w:t>
      </w:r>
      <w:r w:rsidR="004C409C" w:rsidRPr="00432DEE">
        <w:rPr>
          <w:rFonts w:ascii="Arial" w:hAnsi="Arial"/>
          <w:i/>
          <w:sz w:val="22"/>
          <w:szCs w:val="22"/>
        </w:rPr>
        <w:t>envío de su ficha de pre inscripción</w:t>
      </w:r>
      <w:r w:rsidRPr="00432DEE">
        <w:rPr>
          <w:rFonts w:ascii="Arial" w:hAnsi="Arial"/>
          <w:i/>
          <w:sz w:val="22"/>
          <w:szCs w:val="22"/>
        </w:rPr>
        <w:t xml:space="preserve"> sírvase contactar por correo electrónico con el Ing. Ftal. Guillermo Tolone</w:t>
      </w:r>
      <w:r w:rsidR="00432DEE" w:rsidRPr="00432DEE">
        <w:rPr>
          <w:rFonts w:ascii="Arial" w:hAnsi="Arial"/>
          <w:i/>
          <w:sz w:val="22"/>
          <w:szCs w:val="22"/>
        </w:rPr>
        <w:t xml:space="preserve"> </w:t>
      </w:r>
      <w:hyperlink r:id="rId9" w:history="1">
        <w:r w:rsidR="003E7F8D" w:rsidRPr="00432DEE">
          <w:rPr>
            <w:rStyle w:val="Hipervnculo"/>
            <w:rFonts w:ascii="Arial" w:hAnsi="Arial"/>
            <w:i/>
            <w:sz w:val="22"/>
            <w:szCs w:val="22"/>
          </w:rPr>
          <w:t>gtolone@cfired.org.ar</w:t>
        </w:r>
      </w:hyperlink>
      <w:r w:rsidR="004C409C" w:rsidRPr="00432DEE">
        <w:rPr>
          <w:rFonts w:ascii="Arial" w:hAnsi="Arial"/>
          <w:i/>
          <w:sz w:val="22"/>
          <w:szCs w:val="22"/>
        </w:rPr>
        <w:t xml:space="preserve"> o</w:t>
      </w:r>
      <w:r w:rsidR="00432DEE">
        <w:rPr>
          <w:rFonts w:ascii="Arial" w:hAnsi="Arial"/>
          <w:i/>
          <w:sz w:val="22"/>
          <w:szCs w:val="22"/>
        </w:rPr>
        <w:t xml:space="preserve"> </w:t>
      </w:r>
      <w:r w:rsidR="004C409C" w:rsidRPr="00432DEE">
        <w:rPr>
          <w:rFonts w:ascii="Arial" w:hAnsi="Arial"/>
          <w:i/>
          <w:sz w:val="22"/>
          <w:szCs w:val="22"/>
        </w:rPr>
        <w:t>el</w:t>
      </w:r>
      <w:r w:rsidRPr="00432DEE">
        <w:rPr>
          <w:rFonts w:ascii="Arial" w:hAnsi="Arial"/>
          <w:i/>
          <w:sz w:val="22"/>
          <w:szCs w:val="22"/>
        </w:rPr>
        <w:t xml:space="preserve"> Ing. Ftal. Julián Salimbeni, </w:t>
      </w:r>
      <w:hyperlink r:id="rId10" w:history="1">
        <w:r w:rsidR="003E7F8D" w:rsidRPr="00432DEE">
          <w:rPr>
            <w:rStyle w:val="Hipervnculo"/>
            <w:rFonts w:ascii="Arial" w:hAnsi="Arial"/>
            <w:i/>
            <w:sz w:val="22"/>
            <w:szCs w:val="22"/>
          </w:rPr>
          <w:t>jsalimbeni@cfired.org.ar</w:t>
        </w:r>
      </w:hyperlink>
      <w:r w:rsidR="00432DEE" w:rsidRPr="00432DEE">
        <w:rPr>
          <w:rStyle w:val="Hipervnculo"/>
          <w:rFonts w:ascii="Arial" w:hAnsi="Arial"/>
          <w:i/>
          <w:sz w:val="22"/>
          <w:szCs w:val="22"/>
        </w:rPr>
        <w:t xml:space="preserve"> </w:t>
      </w:r>
      <w:r w:rsidR="004C409C" w:rsidRPr="00432DEE">
        <w:rPr>
          <w:rFonts w:ascii="Arial" w:hAnsi="Arial"/>
          <w:i/>
          <w:sz w:val="22"/>
          <w:szCs w:val="22"/>
        </w:rPr>
        <w:t>(</w:t>
      </w:r>
      <w:r w:rsidRPr="00432DEE">
        <w:rPr>
          <w:rFonts w:ascii="Arial" w:hAnsi="Arial"/>
          <w:i/>
          <w:sz w:val="22"/>
          <w:szCs w:val="22"/>
        </w:rPr>
        <w:t>telefónicamente al Tel/Fax. 54-11-4317 0762</w:t>
      </w:r>
      <w:r w:rsidR="004C409C" w:rsidRPr="00432DEE">
        <w:rPr>
          <w:rFonts w:ascii="Arial" w:hAnsi="Arial"/>
          <w:i/>
          <w:sz w:val="22"/>
          <w:szCs w:val="22"/>
        </w:rPr>
        <w:t>), o</w:t>
      </w:r>
      <w:r w:rsidR="009038D2" w:rsidRPr="00432DEE">
        <w:rPr>
          <w:rFonts w:ascii="Arial" w:hAnsi="Arial"/>
          <w:i/>
          <w:sz w:val="22"/>
          <w:szCs w:val="22"/>
        </w:rPr>
        <w:t xml:space="preserve"> a la Sra.</w:t>
      </w:r>
      <w:r w:rsidR="004C409C" w:rsidRPr="00432DEE">
        <w:rPr>
          <w:rFonts w:ascii="Arial" w:hAnsi="Arial"/>
          <w:i/>
          <w:sz w:val="22"/>
          <w:szCs w:val="22"/>
        </w:rPr>
        <w:t xml:space="preserve"> María M</w:t>
      </w:r>
      <w:r w:rsidR="00A0708D" w:rsidRPr="00432DEE">
        <w:rPr>
          <w:rFonts w:ascii="Arial" w:hAnsi="Arial"/>
          <w:i/>
          <w:sz w:val="22"/>
          <w:szCs w:val="22"/>
        </w:rPr>
        <w:t>artha</w:t>
      </w:r>
      <w:r w:rsidR="004C409C" w:rsidRPr="00432DEE">
        <w:rPr>
          <w:rFonts w:ascii="Arial" w:hAnsi="Arial"/>
          <w:i/>
          <w:sz w:val="22"/>
          <w:szCs w:val="22"/>
        </w:rPr>
        <w:t xml:space="preserve"> Oria</w:t>
      </w:r>
      <w:r w:rsidR="00A0708D" w:rsidRPr="00432DEE">
        <w:rPr>
          <w:rFonts w:ascii="Arial" w:hAnsi="Arial"/>
          <w:i/>
          <w:sz w:val="22"/>
          <w:szCs w:val="22"/>
        </w:rPr>
        <w:t>,</w:t>
      </w:r>
      <w:r w:rsidR="00432DEE" w:rsidRPr="00432DEE">
        <w:rPr>
          <w:rFonts w:ascii="Arial" w:hAnsi="Arial"/>
          <w:i/>
          <w:sz w:val="22"/>
          <w:szCs w:val="22"/>
        </w:rPr>
        <w:t xml:space="preserve"> </w:t>
      </w:r>
      <w:hyperlink r:id="rId11" w:history="1">
        <w:r w:rsidR="0050767D" w:rsidRPr="00432DEE">
          <w:rPr>
            <w:rStyle w:val="Hipervnculo"/>
            <w:rFonts w:ascii="Arial" w:hAnsi="Arial" w:cs="Arial"/>
            <w:i/>
            <w:sz w:val="22"/>
            <w:szCs w:val="22"/>
          </w:rPr>
          <w:t>dicomext@misiones.gov.ar</w:t>
        </w:r>
      </w:hyperlink>
      <w:r w:rsidR="00432DEE" w:rsidRPr="00432DEE">
        <w:rPr>
          <w:rStyle w:val="Hipervnculo"/>
          <w:rFonts w:ascii="Arial" w:hAnsi="Arial" w:cs="Arial"/>
          <w:i/>
          <w:sz w:val="22"/>
          <w:szCs w:val="22"/>
        </w:rPr>
        <w:t xml:space="preserve"> </w:t>
      </w:r>
      <w:r w:rsidR="009038D2" w:rsidRPr="00432DEE">
        <w:rPr>
          <w:rFonts w:ascii="Arial" w:hAnsi="Arial" w:cs="Arial"/>
          <w:i/>
          <w:sz w:val="22"/>
          <w:szCs w:val="22"/>
        </w:rPr>
        <w:t>o la Lic. Gabriela Ríos Gottschalk</w:t>
      </w:r>
      <w:r w:rsidR="00432DEE" w:rsidRPr="00432DEE">
        <w:rPr>
          <w:rFonts w:ascii="Arial" w:hAnsi="Arial" w:cs="Arial"/>
          <w:i/>
          <w:sz w:val="22"/>
          <w:szCs w:val="22"/>
        </w:rPr>
        <w:t xml:space="preserve"> </w:t>
      </w:r>
      <w:hyperlink r:id="rId12" w:history="1">
        <w:r w:rsidR="009038D2" w:rsidRPr="00432DEE">
          <w:rPr>
            <w:rStyle w:val="Hipervnculo"/>
            <w:rFonts w:ascii="Arial" w:hAnsi="Arial" w:cs="Arial"/>
            <w:i/>
            <w:sz w:val="22"/>
            <w:szCs w:val="22"/>
          </w:rPr>
          <w:t>comexmisiones@hotmail.com</w:t>
        </w:r>
      </w:hyperlink>
      <w:r w:rsidR="009038D2" w:rsidRPr="00432DEE">
        <w:rPr>
          <w:rFonts w:ascii="Arial" w:hAnsi="Arial" w:cs="Arial"/>
          <w:i/>
          <w:sz w:val="22"/>
          <w:szCs w:val="22"/>
        </w:rPr>
        <w:t xml:space="preserve"> (tel</w:t>
      </w:r>
      <w:r w:rsidR="00432DEE" w:rsidRPr="00432DEE">
        <w:rPr>
          <w:rFonts w:ascii="Arial" w:hAnsi="Arial" w:cs="Arial"/>
          <w:i/>
          <w:sz w:val="22"/>
          <w:szCs w:val="22"/>
        </w:rPr>
        <w:t>.</w:t>
      </w:r>
      <w:r w:rsidR="009038D2" w:rsidRPr="00432DEE">
        <w:rPr>
          <w:rFonts w:ascii="Arial" w:hAnsi="Arial" w:cs="Arial"/>
          <w:i/>
          <w:sz w:val="22"/>
          <w:szCs w:val="22"/>
        </w:rPr>
        <w:t xml:space="preserve"> 03764-447511/ 7624)</w:t>
      </w:r>
    </w:p>
    <w:p w:rsidR="004C409C" w:rsidRDefault="004C409C" w:rsidP="00A80CFA">
      <w:pPr>
        <w:jc w:val="both"/>
        <w:rPr>
          <w:rFonts w:ascii="Arial" w:hAnsi="Arial"/>
          <w:i/>
          <w:sz w:val="22"/>
          <w:szCs w:val="22"/>
        </w:rPr>
      </w:pPr>
    </w:p>
    <w:p w:rsidR="0052156F" w:rsidRPr="004C409C" w:rsidRDefault="0052156F" w:rsidP="00A80CFA">
      <w:pPr>
        <w:jc w:val="both"/>
        <w:rPr>
          <w:rFonts w:ascii="Arial" w:hAnsi="Arial"/>
          <w:i/>
          <w:sz w:val="22"/>
          <w:szCs w:val="22"/>
        </w:rPr>
      </w:pP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r>
      <w:r w:rsidRPr="004C409C">
        <w:rPr>
          <w:rFonts w:ascii="Arial" w:hAnsi="Arial"/>
          <w:i/>
          <w:sz w:val="22"/>
          <w:szCs w:val="22"/>
        </w:rPr>
        <w:tab/>
        <w:t>Atentamente.</w:t>
      </w:r>
    </w:p>
    <w:p w:rsidR="00A80CFA" w:rsidRPr="00A80CFA" w:rsidRDefault="0042573F" w:rsidP="00A80CFA">
      <w:pPr>
        <w:jc w:val="both"/>
        <w:rPr>
          <w:rFonts w:ascii="Arial" w:hAnsi="Arial"/>
          <w:i/>
          <w:sz w:val="24"/>
          <w:szCs w:val="24"/>
        </w:rPr>
      </w:pPr>
      <w:r>
        <w:rPr>
          <w:rFonts w:ascii="Arial" w:hAnsi="Arial"/>
          <w:i/>
          <w:noProof/>
          <w:sz w:val="22"/>
          <w:lang w:val="es-AR" w:eastAsia="es-AR"/>
        </w:rPr>
        <w:drawing>
          <wp:anchor distT="0" distB="0" distL="114300" distR="114300" simplePos="0" relativeHeight="251658240" behindDoc="1" locked="0" layoutInCell="1" allowOverlap="1">
            <wp:simplePos x="0" y="0"/>
            <wp:positionH relativeFrom="column">
              <wp:posOffset>3550285</wp:posOffset>
            </wp:positionH>
            <wp:positionV relativeFrom="paragraph">
              <wp:posOffset>315595</wp:posOffset>
            </wp:positionV>
            <wp:extent cx="2404745" cy="2274570"/>
            <wp:effectExtent l="152400" t="152400" r="128905" b="125730"/>
            <wp:wrapNone/>
            <wp:docPr id="1" name="Imagen 1" descr="FIRMA MINISTRO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RMA MINISTRO0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166823">
                      <a:off x="0" y="0"/>
                      <a:ext cx="2404745" cy="2274570"/>
                    </a:xfrm>
                    <a:prstGeom prst="rect">
                      <a:avLst/>
                    </a:prstGeom>
                    <a:noFill/>
                    <a:ln>
                      <a:noFill/>
                    </a:ln>
                  </pic:spPr>
                </pic:pic>
              </a:graphicData>
            </a:graphic>
          </wp:anchor>
        </w:drawing>
      </w:r>
      <w:r w:rsidR="002A0BD0">
        <w:rPr>
          <w:rFonts w:ascii="Arial" w:hAnsi="Arial"/>
          <w:i/>
          <w:noProof/>
          <w:sz w:val="22"/>
          <w:lang w:val="es-AR" w:eastAsia="es-AR"/>
        </w:rPr>
        <w:drawing>
          <wp:inline distT="0" distB="0" distL="0" distR="0">
            <wp:extent cx="3597904" cy="253365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2457" cy="2536856"/>
                    </a:xfrm>
                    <a:prstGeom prst="rect">
                      <a:avLst/>
                    </a:prstGeom>
                    <a:noFill/>
                    <a:ln>
                      <a:noFill/>
                    </a:ln>
                  </pic:spPr>
                </pic:pic>
              </a:graphicData>
            </a:graphic>
          </wp:inline>
        </w:drawing>
      </w:r>
    </w:p>
    <w:p w:rsidR="004C409C" w:rsidRDefault="004C409C" w:rsidP="00A80CFA">
      <w:pPr>
        <w:jc w:val="both"/>
        <w:rPr>
          <w:rFonts w:ascii="Arial" w:hAnsi="Arial"/>
          <w:i/>
          <w:sz w:val="24"/>
          <w:szCs w:val="24"/>
        </w:rPr>
      </w:pPr>
    </w:p>
    <w:p w:rsidR="004C409C" w:rsidRDefault="004C409C" w:rsidP="00A80CFA">
      <w:pPr>
        <w:jc w:val="both"/>
        <w:rPr>
          <w:rFonts w:ascii="Arial" w:hAnsi="Arial"/>
          <w:i/>
          <w:sz w:val="24"/>
          <w:szCs w:val="24"/>
        </w:rPr>
      </w:pPr>
    </w:p>
    <w:p w:rsidR="00D76998" w:rsidRDefault="00CB6AB2" w:rsidP="00A80CFA">
      <w:pPr>
        <w:jc w:val="both"/>
        <w:rPr>
          <w:rFonts w:ascii="Arial" w:hAnsi="Arial"/>
          <w:i/>
          <w:sz w:val="24"/>
          <w:szCs w:val="24"/>
        </w:rPr>
      </w:pPr>
      <w:r w:rsidRPr="00CB6AB2">
        <w:rPr>
          <w:rFonts w:ascii="Arial" w:hAnsi="Arial"/>
          <w:i/>
          <w:sz w:val="24"/>
          <w:szCs w:val="24"/>
        </w:rPr>
        <w:t xml:space="preserve">Por la presente solicito se considere mi </w:t>
      </w:r>
      <w:r w:rsidR="00DB648F">
        <w:rPr>
          <w:rFonts w:ascii="Arial" w:hAnsi="Arial"/>
          <w:i/>
          <w:sz w:val="24"/>
          <w:szCs w:val="24"/>
        </w:rPr>
        <w:t xml:space="preserve">pre </w:t>
      </w:r>
      <w:r w:rsidRPr="00CB6AB2">
        <w:rPr>
          <w:rFonts w:ascii="Arial" w:hAnsi="Arial"/>
          <w:i/>
          <w:sz w:val="24"/>
          <w:szCs w:val="24"/>
        </w:rPr>
        <w:t>inscripción para participar en la Ronda de Negocios:</w:t>
      </w:r>
    </w:p>
    <w:p w:rsidR="00CB6AB2" w:rsidRDefault="00CB6AB2" w:rsidP="00A80CFA">
      <w:pPr>
        <w:jc w:val="both"/>
        <w:rPr>
          <w:rFonts w:ascii="Arial" w:hAnsi="Arial"/>
          <w:i/>
          <w:sz w:val="24"/>
          <w:szCs w:val="24"/>
        </w:rPr>
      </w:pPr>
    </w:p>
    <w:p w:rsidR="0052156F" w:rsidRDefault="0052156F" w:rsidP="0052156F">
      <w:pPr>
        <w:jc w:val="center"/>
        <w:rPr>
          <w:rFonts w:ascii="Arial" w:hAnsi="Arial"/>
          <w:b/>
          <w:sz w:val="22"/>
        </w:rPr>
      </w:pPr>
      <w:r>
        <w:rPr>
          <w:rFonts w:ascii="Arial" w:hAnsi="Arial"/>
          <w:b/>
          <w:sz w:val="22"/>
        </w:rPr>
        <w:t>FICHA DE PRE INSCRIPCIÓN</w:t>
      </w:r>
    </w:p>
    <w:p w:rsidR="00E03A22" w:rsidRPr="00E03A22" w:rsidRDefault="00E03A22" w:rsidP="0052156F">
      <w:pPr>
        <w:jc w:val="center"/>
        <w:rPr>
          <w:rFonts w:ascii="Arial" w:hAnsi="Arial"/>
          <w:sz w:val="22"/>
        </w:rPr>
      </w:pPr>
      <w:r w:rsidRPr="00E03A22">
        <w:rPr>
          <w:rFonts w:ascii="Arial" w:hAnsi="Arial"/>
          <w:sz w:val="22"/>
        </w:rPr>
        <w:t>Misión Comercial Inversa para el sector Foresto Industrial</w:t>
      </w:r>
    </w:p>
    <w:p w:rsidR="00E03A22" w:rsidRPr="00E03A22" w:rsidRDefault="00E03A22" w:rsidP="0052156F">
      <w:pPr>
        <w:jc w:val="center"/>
        <w:rPr>
          <w:rFonts w:ascii="Arial" w:hAnsi="Arial"/>
          <w:sz w:val="22"/>
        </w:rPr>
      </w:pPr>
      <w:r w:rsidRPr="00E03A22">
        <w:rPr>
          <w:rFonts w:ascii="Arial" w:hAnsi="Arial"/>
          <w:sz w:val="22"/>
        </w:rPr>
        <w:t>2 y 3 de octubre de 2014</w:t>
      </w:r>
    </w:p>
    <w:p w:rsidR="00E03A22" w:rsidRPr="00E03A22" w:rsidRDefault="00E03A22" w:rsidP="0052156F">
      <w:pPr>
        <w:jc w:val="center"/>
        <w:rPr>
          <w:rFonts w:ascii="Arial" w:hAnsi="Arial"/>
          <w:sz w:val="22"/>
        </w:rPr>
      </w:pPr>
      <w:r w:rsidRPr="00E03A22">
        <w:rPr>
          <w:rFonts w:ascii="Arial" w:hAnsi="Arial"/>
          <w:sz w:val="22"/>
        </w:rPr>
        <w:t>Hotel Amerian</w:t>
      </w:r>
      <w:r w:rsidRPr="00E03A22">
        <w:rPr>
          <w:rFonts w:ascii="Arial" w:hAnsi="Arial"/>
          <w:b/>
          <w:sz w:val="22"/>
        </w:rPr>
        <w:t>(*)</w:t>
      </w:r>
      <w:r w:rsidRPr="00E03A22">
        <w:rPr>
          <w:rFonts w:ascii="Arial" w:hAnsi="Arial"/>
          <w:sz w:val="22"/>
        </w:rPr>
        <w:t>, Puerto Iguazú, provincia de Misiones.</w:t>
      </w:r>
    </w:p>
    <w:p w:rsidR="00E03A22" w:rsidRDefault="00E03A22" w:rsidP="0052156F">
      <w:pPr>
        <w:jc w:val="center"/>
        <w:rPr>
          <w:rFonts w:ascii="Arial" w:hAnsi="Arial"/>
          <w:b/>
          <w:sz w:val="22"/>
        </w:rPr>
      </w:pPr>
    </w:p>
    <w:p w:rsidR="0052156F" w:rsidRDefault="0052156F" w:rsidP="0052156F">
      <w:pPr>
        <w:jc w:val="both"/>
        <w:rPr>
          <w:rFonts w:ascii="Arial" w:hAnsi="Arial"/>
          <w:b/>
          <w:i/>
          <w:sz w:val="22"/>
        </w:rPr>
      </w:pPr>
      <w:r>
        <w:rPr>
          <w:rFonts w:ascii="Arial" w:hAnsi="Arial"/>
          <w:b/>
          <w:i/>
          <w:sz w:val="22"/>
        </w:rPr>
        <w:t>Por favor complete con letra de imprenta:</w:t>
      </w: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Empresa:</w:t>
      </w: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Representante:  </w:t>
      </w:r>
      <w:r w:rsidR="00691ED4">
        <w:rPr>
          <w:rFonts w:ascii="Arial" w:hAnsi="Arial"/>
          <w:sz w:val="22"/>
        </w:rPr>
        <w:t xml:space="preserve">                                        </w:t>
      </w:r>
      <w:r>
        <w:rPr>
          <w:rFonts w:ascii="Arial" w:hAnsi="Arial"/>
          <w:sz w:val="22"/>
        </w:rPr>
        <w:t>Cargo:</w:t>
      </w: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Domicilio de la empresa</w:t>
      </w:r>
      <w:r w:rsidR="00CB6AB2">
        <w:rPr>
          <w:rFonts w:ascii="Arial" w:hAnsi="Arial"/>
          <w:sz w:val="22"/>
        </w:rPr>
        <w:t>:</w:t>
      </w: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Ciudad: Provincia: Código Postal:</w:t>
      </w: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Teléfono (con prefijo):  Fax:</w:t>
      </w:r>
    </w:p>
    <w:p w:rsidR="0052156F" w:rsidRDefault="009F624E"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C</w:t>
      </w:r>
      <w:r w:rsidR="0052156F">
        <w:rPr>
          <w:rFonts w:ascii="Arial" w:hAnsi="Arial"/>
          <w:sz w:val="22"/>
        </w:rPr>
        <w:t xml:space="preserve">orreo electrónico: </w:t>
      </w: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Sitio WEB  </w:t>
      </w:r>
      <w:r>
        <w:rPr>
          <w:rFonts w:ascii="Arial" w:hAnsi="Arial"/>
          <w:sz w:val="22"/>
          <w:u w:val="single"/>
        </w:rPr>
        <w:t>www</w:t>
      </w:r>
      <w:r>
        <w:rPr>
          <w:rFonts w:ascii="Arial" w:hAnsi="Arial"/>
          <w:sz w:val="22"/>
        </w:rPr>
        <w:t>.</w:t>
      </w: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Empresa afiliada a(Cámara o Asociación):</w:t>
      </w:r>
    </w:p>
    <w:p w:rsidR="0052156F" w:rsidRDefault="0052156F" w:rsidP="0052156F">
      <w:pPr>
        <w:jc w:val="both"/>
        <w:rPr>
          <w:rFonts w:ascii="Arial" w:hAnsi="Arial"/>
          <w:b/>
          <w:i/>
          <w:sz w:val="22"/>
        </w:rPr>
      </w:pP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Productos que </w:t>
      </w:r>
      <w:r w:rsidR="00DB648F">
        <w:rPr>
          <w:rFonts w:ascii="Arial" w:hAnsi="Arial"/>
          <w:sz w:val="22"/>
        </w:rPr>
        <w:t>ofrece</w:t>
      </w:r>
      <w:r>
        <w:rPr>
          <w:rFonts w:ascii="Arial" w:hAnsi="Arial"/>
          <w:sz w:val="22"/>
        </w:rPr>
        <w:t xml:space="preserve"> su empresa:</w:t>
      </w: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2410"/>
        <w:gridCol w:w="2053"/>
      </w:tblGrid>
      <w:tr w:rsidR="0052156F" w:rsidTr="00D87384">
        <w:trPr>
          <w:trHeight w:val="330"/>
        </w:trPr>
        <w:tc>
          <w:tcPr>
            <w:tcW w:w="4181"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 xml:space="preserve">Descripción </w:t>
            </w:r>
          </w:p>
        </w:tc>
        <w:tc>
          <w:tcPr>
            <w:tcW w:w="2410"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Posición arancelaria</w:t>
            </w:r>
          </w:p>
        </w:tc>
        <w:tc>
          <w:tcPr>
            <w:tcW w:w="2053"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Producción anual</w:t>
            </w:r>
          </w:p>
        </w:tc>
      </w:tr>
      <w:tr w:rsidR="0052156F" w:rsidTr="00D87384">
        <w:trPr>
          <w:trHeight w:val="330"/>
        </w:trPr>
        <w:tc>
          <w:tcPr>
            <w:tcW w:w="4181"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410"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053"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r>
      <w:tr w:rsidR="0052156F" w:rsidTr="00D87384">
        <w:trPr>
          <w:trHeight w:val="330"/>
        </w:trPr>
        <w:tc>
          <w:tcPr>
            <w:tcW w:w="4181"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410"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053"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r>
      <w:tr w:rsidR="0052156F" w:rsidTr="00D87384">
        <w:trPr>
          <w:trHeight w:val="330"/>
        </w:trPr>
        <w:tc>
          <w:tcPr>
            <w:tcW w:w="4181"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410"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053"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r>
      <w:tr w:rsidR="0052156F" w:rsidTr="00D87384">
        <w:trPr>
          <w:trHeight w:val="330"/>
        </w:trPr>
        <w:tc>
          <w:tcPr>
            <w:tcW w:w="4181"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410"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053" w:type="dxa"/>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r>
      <w:tr w:rsidR="0052156F" w:rsidTr="00D87384">
        <w:trPr>
          <w:trHeight w:val="330"/>
        </w:trPr>
        <w:tc>
          <w:tcPr>
            <w:tcW w:w="4181" w:type="dxa"/>
            <w:tcBorders>
              <w:bottom w:val="single" w:sz="4" w:space="0" w:color="auto"/>
            </w:tcBorders>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410" w:type="dxa"/>
            <w:tcBorders>
              <w:bottom w:val="single" w:sz="4" w:space="0" w:color="auto"/>
            </w:tcBorders>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053" w:type="dxa"/>
            <w:tcBorders>
              <w:bottom w:val="single" w:sz="4" w:space="0" w:color="auto"/>
            </w:tcBorders>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r>
      <w:tr w:rsidR="0052156F" w:rsidTr="00D87384">
        <w:trPr>
          <w:trHeight w:val="330"/>
        </w:trPr>
        <w:tc>
          <w:tcPr>
            <w:tcW w:w="4181" w:type="dxa"/>
            <w:tcBorders>
              <w:bottom w:val="single" w:sz="4" w:space="0" w:color="auto"/>
            </w:tcBorders>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410" w:type="dxa"/>
            <w:tcBorders>
              <w:bottom w:val="single" w:sz="4" w:space="0" w:color="auto"/>
            </w:tcBorders>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c>
          <w:tcPr>
            <w:tcW w:w="2053" w:type="dxa"/>
            <w:tcBorders>
              <w:bottom w:val="single" w:sz="4" w:space="0" w:color="auto"/>
            </w:tcBorders>
          </w:tcPr>
          <w:p w:rsidR="0052156F" w:rsidRDefault="0052156F" w:rsidP="00D87384">
            <w:pPr>
              <w:pBdr>
                <w:top w:val="single" w:sz="4" w:space="1" w:color="auto"/>
                <w:left w:val="single" w:sz="4" w:space="4" w:color="auto"/>
                <w:bottom w:val="single" w:sz="4" w:space="1" w:color="auto"/>
                <w:right w:val="single" w:sz="4" w:space="4" w:color="auto"/>
              </w:pBdr>
              <w:jc w:val="both"/>
              <w:rPr>
                <w:rFonts w:ascii="Arial" w:hAnsi="Arial"/>
                <w:b/>
                <w:sz w:val="22"/>
              </w:rPr>
            </w:pPr>
          </w:p>
        </w:tc>
      </w:tr>
    </w:tbl>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¿Ha exportado? (si/no) </w:t>
      </w:r>
      <w:r>
        <w:rPr>
          <w:rFonts w:ascii="Arial" w:hAnsi="Arial"/>
          <w:sz w:val="22"/>
        </w:rPr>
        <w:tab/>
      </w:r>
      <w:r>
        <w:rPr>
          <w:rFonts w:ascii="Arial" w:hAnsi="Arial"/>
          <w:sz w:val="22"/>
        </w:rPr>
        <w:tab/>
        <w:t xml:space="preserve">   ¿Exporta habitualmente? (si/no)</w:t>
      </w: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sz w:val="22"/>
        </w:rPr>
        <w:t xml:space="preserve">Países a los que exporta: </w:t>
      </w:r>
    </w:p>
    <w:p w:rsidR="0052156F" w:rsidRDefault="0052156F" w:rsidP="0052156F">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En caso negativo explique porque: </w:t>
      </w:r>
    </w:p>
    <w:p w:rsidR="00CB6AB2" w:rsidRDefault="00CB6AB2" w:rsidP="0052156F">
      <w:pPr>
        <w:jc w:val="both"/>
        <w:rPr>
          <w:rFonts w:ascii="Arial" w:hAnsi="Arial"/>
          <w:sz w:val="22"/>
        </w:rPr>
      </w:pPr>
    </w:p>
    <w:p w:rsidR="00CB6AB2" w:rsidRDefault="00CB6AB2" w:rsidP="0052156F">
      <w:pPr>
        <w:jc w:val="both"/>
        <w:rPr>
          <w:rFonts w:ascii="Arial" w:hAnsi="Arial"/>
          <w:sz w:val="22"/>
        </w:rPr>
      </w:pPr>
    </w:p>
    <w:p w:rsidR="0052156F" w:rsidRDefault="0052156F" w:rsidP="0052156F">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Firma, aclaración y D.N.I.</w:t>
      </w:r>
    </w:p>
    <w:p w:rsidR="00EB700B" w:rsidRDefault="00EB700B" w:rsidP="00E03A22">
      <w:pPr>
        <w:jc w:val="both"/>
        <w:rPr>
          <w:rFonts w:ascii="Arial" w:hAnsi="Arial"/>
          <w:b/>
          <w:i/>
          <w:sz w:val="22"/>
        </w:rPr>
      </w:pPr>
    </w:p>
    <w:p w:rsidR="00E03A22" w:rsidRPr="005E5470" w:rsidRDefault="00E03A22" w:rsidP="00E03A22">
      <w:pPr>
        <w:jc w:val="both"/>
        <w:rPr>
          <w:rFonts w:ascii="Arial" w:hAnsi="Arial"/>
          <w:i/>
          <w:sz w:val="22"/>
        </w:rPr>
      </w:pPr>
      <w:r w:rsidRPr="005E5470">
        <w:rPr>
          <w:rFonts w:ascii="Arial" w:hAnsi="Arial"/>
          <w:b/>
          <w:i/>
          <w:sz w:val="22"/>
        </w:rPr>
        <w:t>(*)</w:t>
      </w:r>
      <w:r w:rsidRPr="005E5470">
        <w:rPr>
          <w:rFonts w:ascii="Arial" w:hAnsi="Arial"/>
          <w:i/>
          <w:sz w:val="22"/>
        </w:rPr>
        <w:t xml:space="preserve"> Av. Tres Fronteras 780 y Av. Eduardo Arrabal </w:t>
      </w:r>
    </w:p>
    <w:p w:rsidR="00E03A22" w:rsidRPr="005E5470" w:rsidRDefault="00E03A22" w:rsidP="00E03A22">
      <w:pPr>
        <w:jc w:val="both"/>
        <w:rPr>
          <w:rFonts w:ascii="Arial" w:hAnsi="Arial"/>
          <w:i/>
          <w:sz w:val="22"/>
        </w:rPr>
      </w:pPr>
      <w:r w:rsidRPr="005E5470">
        <w:rPr>
          <w:rFonts w:ascii="Arial" w:hAnsi="Arial"/>
          <w:i/>
          <w:sz w:val="22"/>
        </w:rPr>
        <w:t xml:space="preserve"> Puerto Iguazú, provincia de  Misiones</w:t>
      </w:r>
    </w:p>
    <w:p w:rsidR="00E03A22" w:rsidRPr="005E5470" w:rsidRDefault="00E03A22" w:rsidP="00E03A22">
      <w:pPr>
        <w:jc w:val="both"/>
        <w:rPr>
          <w:rFonts w:ascii="Arial" w:hAnsi="Arial"/>
          <w:i/>
          <w:sz w:val="22"/>
        </w:rPr>
      </w:pPr>
      <w:r w:rsidRPr="005E5470">
        <w:rPr>
          <w:rFonts w:ascii="Arial" w:hAnsi="Arial"/>
          <w:i/>
          <w:sz w:val="22"/>
        </w:rPr>
        <w:t>Teléfono: +54 3757 498 200 Fax:(03757) 498 200</w:t>
      </w:r>
    </w:p>
    <w:p w:rsidR="0052156F" w:rsidRDefault="0052156F" w:rsidP="0052156F">
      <w:pPr>
        <w:jc w:val="both"/>
        <w:rPr>
          <w:rFonts w:ascii="Arial" w:hAnsi="Arial"/>
          <w:b/>
          <w:sz w:val="22"/>
        </w:rPr>
      </w:pPr>
    </w:p>
    <w:p w:rsidR="00EA1837" w:rsidRDefault="00EA1837" w:rsidP="0052156F">
      <w:pPr>
        <w:jc w:val="both"/>
        <w:rPr>
          <w:rFonts w:ascii="Arial" w:hAnsi="Arial"/>
          <w:b/>
          <w:sz w:val="22"/>
        </w:rPr>
      </w:pPr>
    </w:p>
    <w:p w:rsidR="00EA1837" w:rsidRDefault="00EA1837" w:rsidP="0052156F">
      <w:pPr>
        <w:jc w:val="both"/>
        <w:rPr>
          <w:rFonts w:ascii="Arial" w:hAnsi="Arial"/>
          <w:b/>
          <w:sz w:val="22"/>
        </w:rPr>
      </w:pPr>
    </w:p>
    <w:p w:rsidR="00432DEE" w:rsidRDefault="00432DEE" w:rsidP="00CB6AB2">
      <w:pPr>
        <w:ind w:right="-284" w:firstLine="1843"/>
        <w:jc w:val="both"/>
        <w:rPr>
          <w:rFonts w:ascii="Arial" w:hAnsi="Arial"/>
          <w:b/>
          <w:sz w:val="24"/>
        </w:rPr>
      </w:pPr>
      <w:r>
        <w:rPr>
          <w:rFonts w:ascii="Arial" w:hAnsi="Arial"/>
          <w:b/>
          <w:sz w:val="24"/>
        </w:rPr>
        <w:t xml:space="preserve"> </w:t>
      </w:r>
    </w:p>
    <w:p w:rsidR="00CB6AB2" w:rsidRDefault="00CB6AB2" w:rsidP="00CB6AB2">
      <w:pPr>
        <w:ind w:right="-284" w:firstLine="1843"/>
        <w:jc w:val="both"/>
        <w:rPr>
          <w:rFonts w:ascii="Arial" w:hAnsi="Arial"/>
          <w:b/>
          <w:sz w:val="24"/>
        </w:rPr>
      </w:pPr>
      <w:r>
        <w:rPr>
          <w:rFonts w:ascii="Arial" w:hAnsi="Arial"/>
          <w:b/>
          <w:sz w:val="24"/>
        </w:rPr>
        <w:t>PROGRAMA DE ACTIVIDADES</w:t>
      </w:r>
    </w:p>
    <w:p w:rsidR="00293BAE" w:rsidRPr="00293BAE" w:rsidRDefault="00293BAE" w:rsidP="00657A29">
      <w:pPr>
        <w:ind w:left="567" w:right="-284"/>
        <w:jc w:val="both"/>
        <w:rPr>
          <w:rFonts w:ascii="Arial" w:hAnsi="Arial"/>
          <w:sz w:val="24"/>
        </w:rPr>
      </w:pPr>
      <w:r w:rsidRPr="00293BAE">
        <w:rPr>
          <w:rFonts w:ascii="Arial" w:hAnsi="Arial"/>
          <w:sz w:val="24"/>
        </w:rPr>
        <w:t>Misión Comercial Inversa para el sector Foresto Industrial</w:t>
      </w:r>
    </w:p>
    <w:p w:rsidR="00293BAE" w:rsidRPr="00293BAE" w:rsidRDefault="00293BAE" w:rsidP="00657A29">
      <w:pPr>
        <w:ind w:left="567" w:right="-284" w:firstLine="1843"/>
        <w:jc w:val="both"/>
        <w:rPr>
          <w:rFonts w:ascii="Arial" w:hAnsi="Arial"/>
          <w:sz w:val="24"/>
        </w:rPr>
      </w:pPr>
      <w:r w:rsidRPr="00293BAE">
        <w:rPr>
          <w:rFonts w:ascii="Arial" w:hAnsi="Arial"/>
          <w:sz w:val="24"/>
        </w:rPr>
        <w:t>2 y 3 de octubre de 2014</w:t>
      </w:r>
    </w:p>
    <w:p w:rsidR="00E03A22" w:rsidRPr="00293BAE" w:rsidRDefault="00293BAE" w:rsidP="00657A29">
      <w:pPr>
        <w:ind w:left="567" w:right="-284"/>
        <w:jc w:val="both"/>
        <w:rPr>
          <w:rFonts w:ascii="Arial" w:hAnsi="Arial"/>
          <w:sz w:val="24"/>
        </w:rPr>
      </w:pPr>
      <w:r w:rsidRPr="00293BAE">
        <w:rPr>
          <w:rFonts w:ascii="Arial" w:hAnsi="Arial"/>
          <w:sz w:val="24"/>
        </w:rPr>
        <w:t>Hotel Amerian (*), Puerto Iguazú, provincia de Misiones.</w:t>
      </w:r>
    </w:p>
    <w:p w:rsidR="00E03A22" w:rsidRDefault="00E03A22" w:rsidP="00CB6AB2">
      <w:pPr>
        <w:ind w:right="-284" w:firstLine="1843"/>
        <w:jc w:val="both"/>
        <w:rPr>
          <w:rFonts w:ascii="Arial" w:hAnsi="Arial"/>
          <w:b/>
          <w:sz w:val="24"/>
        </w:rPr>
      </w:pPr>
    </w:p>
    <w:p w:rsidR="00CB6AB2" w:rsidRDefault="00CB6AB2" w:rsidP="00CB6AB2">
      <w:pPr>
        <w:ind w:right="-284"/>
        <w:jc w:val="both"/>
        <w:rPr>
          <w:rFonts w:ascii="Arial" w:hAnsi="Arial"/>
          <w:b/>
          <w:sz w:val="24"/>
        </w:rPr>
      </w:pPr>
      <w:r>
        <w:rPr>
          <w:rFonts w:ascii="Arial" w:hAnsi="Arial"/>
          <w:b/>
          <w:sz w:val="24"/>
        </w:rPr>
        <w:t xml:space="preserve">Día </w:t>
      </w:r>
      <w:proofErr w:type="gramStart"/>
      <w:r>
        <w:rPr>
          <w:rFonts w:ascii="Arial" w:hAnsi="Arial"/>
          <w:b/>
          <w:sz w:val="24"/>
        </w:rPr>
        <w:t>jueves</w:t>
      </w:r>
      <w:proofErr w:type="gramEnd"/>
      <w:r>
        <w:rPr>
          <w:rFonts w:ascii="Arial" w:hAnsi="Arial"/>
          <w:b/>
          <w:sz w:val="24"/>
        </w:rPr>
        <w:t xml:space="preserve"> 2 de octubre</w:t>
      </w:r>
    </w:p>
    <w:p w:rsidR="00CB6AB2" w:rsidRDefault="00CB6AB2" w:rsidP="00CB6AB2">
      <w:pPr>
        <w:ind w:right="-284"/>
        <w:jc w:val="both"/>
        <w:rPr>
          <w:rFonts w:ascii="Arial" w:hAnsi="Arial"/>
          <w:sz w:val="24"/>
        </w:rPr>
      </w:pPr>
    </w:p>
    <w:p w:rsidR="00CB6AB2" w:rsidRDefault="00CB6AB2" w:rsidP="00CB6AB2">
      <w:pPr>
        <w:ind w:right="-284"/>
        <w:jc w:val="both"/>
        <w:rPr>
          <w:rFonts w:ascii="Arial" w:hAnsi="Arial"/>
          <w:sz w:val="24"/>
        </w:rPr>
      </w:pPr>
      <w:r w:rsidRPr="000B1CBE">
        <w:rPr>
          <w:rFonts w:ascii="Arial" w:hAnsi="Arial"/>
          <w:b/>
          <w:sz w:val="24"/>
        </w:rPr>
        <w:t>8.00</w:t>
      </w:r>
      <w:r>
        <w:rPr>
          <w:rFonts w:ascii="Arial" w:hAnsi="Arial"/>
          <w:sz w:val="24"/>
        </w:rPr>
        <w:t>hs.  Acreditaciones y armado de agenda de entrevistas.</w:t>
      </w:r>
    </w:p>
    <w:p w:rsidR="00CB6AB2" w:rsidRDefault="00CB6AB2" w:rsidP="00CB6AB2">
      <w:pPr>
        <w:ind w:right="-284"/>
        <w:jc w:val="both"/>
        <w:rPr>
          <w:rFonts w:ascii="Arial" w:hAnsi="Arial"/>
          <w:sz w:val="24"/>
        </w:rPr>
      </w:pPr>
      <w:r>
        <w:rPr>
          <w:rFonts w:ascii="Arial" w:hAnsi="Arial"/>
          <w:sz w:val="24"/>
        </w:rPr>
        <w:t xml:space="preserve">Los empresarios </w:t>
      </w:r>
      <w:r w:rsidRPr="00CB6AB2">
        <w:rPr>
          <w:rFonts w:ascii="Arial" w:hAnsi="Arial"/>
          <w:sz w:val="24"/>
          <w:u w:val="single"/>
        </w:rPr>
        <w:t>pre inscriptos</w:t>
      </w:r>
      <w:r w:rsidRPr="00CB6AB2">
        <w:rPr>
          <w:rFonts w:ascii="Arial" w:hAnsi="Arial"/>
          <w:sz w:val="24"/>
        </w:rPr>
        <w:t xml:space="preserve">, podrán armar su agenda de </w:t>
      </w:r>
      <w:r>
        <w:rPr>
          <w:rFonts w:ascii="Arial" w:hAnsi="Arial"/>
          <w:sz w:val="24"/>
        </w:rPr>
        <w:t>entrevistas</w:t>
      </w:r>
      <w:r w:rsidRPr="00CB6AB2">
        <w:rPr>
          <w:rFonts w:ascii="Arial" w:hAnsi="Arial"/>
          <w:sz w:val="24"/>
        </w:rPr>
        <w:t xml:space="preserve"> con los importadores</w:t>
      </w:r>
      <w:r w:rsidR="00A8574D">
        <w:rPr>
          <w:rFonts w:ascii="Arial" w:hAnsi="Arial"/>
          <w:sz w:val="24"/>
        </w:rPr>
        <w:t xml:space="preserve">, </w:t>
      </w:r>
      <w:r w:rsidR="00A8574D" w:rsidRPr="00A8574D">
        <w:rPr>
          <w:rFonts w:ascii="Arial" w:hAnsi="Arial"/>
          <w:sz w:val="24"/>
          <w:u w:val="single"/>
        </w:rPr>
        <w:t>por orden de llegada</w:t>
      </w:r>
      <w:r>
        <w:rPr>
          <w:rFonts w:ascii="Arial" w:hAnsi="Arial"/>
          <w:sz w:val="24"/>
        </w:rPr>
        <w:t xml:space="preserve">. Las mismas </w:t>
      </w:r>
      <w:r w:rsidR="009F624E">
        <w:rPr>
          <w:rFonts w:ascii="Arial" w:hAnsi="Arial"/>
          <w:sz w:val="24"/>
        </w:rPr>
        <w:t>tendrán</w:t>
      </w:r>
      <w:r>
        <w:rPr>
          <w:rFonts w:ascii="Arial" w:hAnsi="Arial"/>
          <w:sz w:val="24"/>
        </w:rPr>
        <w:t xml:space="preserve"> una duración de </w:t>
      </w:r>
      <w:r w:rsidR="00C5703E">
        <w:rPr>
          <w:rFonts w:ascii="Arial" w:hAnsi="Arial"/>
          <w:sz w:val="24"/>
        </w:rPr>
        <w:t>15 / 20 (**)</w:t>
      </w:r>
      <w:r>
        <w:rPr>
          <w:rFonts w:ascii="Arial" w:hAnsi="Arial"/>
          <w:sz w:val="24"/>
        </w:rPr>
        <w:t xml:space="preserve"> minutos.</w:t>
      </w:r>
    </w:p>
    <w:p w:rsidR="000B1CBE" w:rsidRDefault="000B1CBE" w:rsidP="00CB6AB2">
      <w:pPr>
        <w:ind w:right="-284"/>
        <w:jc w:val="both"/>
        <w:rPr>
          <w:rFonts w:ascii="Arial" w:hAnsi="Arial"/>
          <w:sz w:val="24"/>
        </w:rPr>
      </w:pPr>
      <w:r>
        <w:rPr>
          <w:rFonts w:ascii="Arial" w:hAnsi="Arial"/>
          <w:sz w:val="24"/>
        </w:rPr>
        <w:t>Los empresarios que no hicieron la pre inscripción, previ</w:t>
      </w:r>
      <w:r w:rsidR="00CB31F1">
        <w:rPr>
          <w:rFonts w:ascii="Arial" w:hAnsi="Arial"/>
          <w:sz w:val="24"/>
        </w:rPr>
        <w:t>o</w:t>
      </w:r>
      <w:r>
        <w:rPr>
          <w:rFonts w:ascii="Arial" w:hAnsi="Arial"/>
          <w:sz w:val="24"/>
        </w:rPr>
        <w:t xml:space="preserve"> al armado de su agenda, deberán efectivizar su inscripción.</w:t>
      </w:r>
    </w:p>
    <w:p w:rsidR="00CB6AB2" w:rsidRPr="00CB6AB2" w:rsidRDefault="00CB6AB2" w:rsidP="00CB6AB2">
      <w:pPr>
        <w:ind w:right="-284"/>
        <w:jc w:val="both"/>
        <w:rPr>
          <w:rFonts w:ascii="Arial" w:hAnsi="Arial"/>
          <w:sz w:val="24"/>
        </w:rPr>
      </w:pPr>
    </w:p>
    <w:p w:rsidR="00E5127F" w:rsidRDefault="00CB6AB2" w:rsidP="00CB6AB2">
      <w:pPr>
        <w:ind w:right="-284"/>
        <w:jc w:val="both"/>
        <w:rPr>
          <w:rFonts w:ascii="Arial" w:hAnsi="Arial"/>
          <w:sz w:val="24"/>
        </w:rPr>
      </w:pPr>
      <w:r w:rsidRPr="000B1CBE">
        <w:rPr>
          <w:rFonts w:ascii="Arial" w:hAnsi="Arial"/>
          <w:b/>
          <w:sz w:val="24"/>
        </w:rPr>
        <w:t>9:00</w:t>
      </w:r>
      <w:r>
        <w:rPr>
          <w:rFonts w:ascii="Arial" w:hAnsi="Arial"/>
          <w:sz w:val="24"/>
        </w:rPr>
        <w:t xml:space="preserve">hs.  Apertura a cargo de las Autoridades Provinciales y del CFI </w:t>
      </w:r>
      <w:r w:rsidR="00E5127F">
        <w:rPr>
          <w:rFonts w:ascii="Arial" w:hAnsi="Arial"/>
          <w:sz w:val="24"/>
        </w:rPr>
        <w:t>.</w:t>
      </w:r>
    </w:p>
    <w:p w:rsidR="00CB6AB2" w:rsidRDefault="00E5127F" w:rsidP="00CB6AB2">
      <w:pPr>
        <w:ind w:right="-284"/>
        <w:jc w:val="both"/>
        <w:rPr>
          <w:rFonts w:ascii="Arial" w:hAnsi="Arial"/>
          <w:sz w:val="24"/>
        </w:rPr>
      </w:pPr>
      <w:r>
        <w:rPr>
          <w:rFonts w:ascii="Arial" w:hAnsi="Arial"/>
          <w:sz w:val="24"/>
        </w:rPr>
        <w:t>P</w:t>
      </w:r>
      <w:r w:rsidR="00CB6AB2">
        <w:rPr>
          <w:rFonts w:ascii="Arial" w:hAnsi="Arial"/>
          <w:sz w:val="24"/>
        </w:rPr>
        <w:t>resentación</w:t>
      </w:r>
      <w:r>
        <w:rPr>
          <w:rFonts w:ascii="Arial" w:hAnsi="Arial"/>
          <w:sz w:val="24"/>
        </w:rPr>
        <w:t xml:space="preserve"> de los empresarios extranjeros invitados.</w:t>
      </w:r>
    </w:p>
    <w:p w:rsidR="00E5127F" w:rsidRDefault="00E5127F" w:rsidP="00CB6AB2">
      <w:pPr>
        <w:ind w:right="-284"/>
        <w:jc w:val="both"/>
        <w:rPr>
          <w:rFonts w:ascii="Arial" w:hAnsi="Arial"/>
          <w:sz w:val="24"/>
        </w:rPr>
      </w:pPr>
      <w:r>
        <w:rPr>
          <w:rFonts w:ascii="Arial" w:hAnsi="Arial"/>
          <w:sz w:val="24"/>
        </w:rPr>
        <w:t xml:space="preserve">Breve panorama del sector foresto industrial </w:t>
      </w:r>
      <w:r w:rsidR="003356F9">
        <w:rPr>
          <w:rFonts w:ascii="Arial" w:hAnsi="Arial"/>
          <w:sz w:val="24"/>
        </w:rPr>
        <w:t>argentino</w:t>
      </w:r>
    </w:p>
    <w:p w:rsidR="000B1CBE" w:rsidRDefault="000B1CBE" w:rsidP="00CB6AB2">
      <w:pPr>
        <w:ind w:right="-284"/>
        <w:jc w:val="both"/>
        <w:rPr>
          <w:rFonts w:ascii="Arial" w:hAnsi="Arial"/>
          <w:b/>
          <w:sz w:val="24"/>
        </w:rPr>
      </w:pPr>
    </w:p>
    <w:p w:rsidR="00CB6AB2" w:rsidRDefault="00CB6AB2" w:rsidP="00CB6AB2">
      <w:pPr>
        <w:ind w:right="-284"/>
        <w:jc w:val="both"/>
        <w:rPr>
          <w:rFonts w:ascii="Arial" w:hAnsi="Arial"/>
          <w:sz w:val="24"/>
        </w:rPr>
      </w:pPr>
      <w:r w:rsidRPr="000B1CBE">
        <w:rPr>
          <w:rFonts w:ascii="Arial" w:hAnsi="Arial"/>
          <w:b/>
          <w:sz w:val="24"/>
        </w:rPr>
        <w:t>9.30</w:t>
      </w:r>
      <w:r>
        <w:rPr>
          <w:rFonts w:ascii="Arial" w:hAnsi="Arial"/>
          <w:sz w:val="24"/>
        </w:rPr>
        <w:t>hs.  Ronda de Negocios</w:t>
      </w:r>
      <w:r w:rsidR="000B1CBE">
        <w:rPr>
          <w:rFonts w:ascii="Arial" w:hAnsi="Arial"/>
          <w:sz w:val="24"/>
        </w:rPr>
        <w:t xml:space="preserve"> hasta las 13 </w:t>
      </w:r>
      <w:proofErr w:type="spellStart"/>
      <w:r w:rsidR="000B1CBE">
        <w:rPr>
          <w:rFonts w:ascii="Arial" w:hAnsi="Arial"/>
          <w:sz w:val="24"/>
        </w:rPr>
        <w:t>hs</w:t>
      </w:r>
      <w:proofErr w:type="spellEnd"/>
      <w:r w:rsidR="000B1CBE">
        <w:rPr>
          <w:rFonts w:ascii="Arial" w:hAnsi="Arial"/>
          <w:sz w:val="24"/>
        </w:rPr>
        <w:t>.</w:t>
      </w:r>
      <w:r>
        <w:rPr>
          <w:rFonts w:ascii="Arial" w:hAnsi="Arial"/>
          <w:sz w:val="24"/>
        </w:rPr>
        <w:t>.</w:t>
      </w:r>
    </w:p>
    <w:p w:rsidR="000B1CBE" w:rsidRDefault="000B1CBE" w:rsidP="00CB6AB2">
      <w:pPr>
        <w:ind w:right="-284"/>
        <w:jc w:val="both"/>
        <w:rPr>
          <w:rFonts w:ascii="Arial" w:hAnsi="Arial"/>
          <w:b/>
          <w:sz w:val="24"/>
        </w:rPr>
      </w:pPr>
    </w:p>
    <w:p w:rsidR="00CB6AB2" w:rsidRDefault="00CB6AB2" w:rsidP="00CB6AB2">
      <w:pPr>
        <w:ind w:right="-284"/>
        <w:jc w:val="both"/>
        <w:rPr>
          <w:rFonts w:ascii="Arial" w:hAnsi="Arial"/>
          <w:sz w:val="24"/>
        </w:rPr>
      </w:pPr>
      <w:r w:rsidRPr="000B1CBE">
        <w:rPr>
          <w:rFonts w:ascii="Arial" w:hAnsi="Arial"/>
          <w:b/>
          <w:sz w:val="24"/>
        </w:rPr>
        <w:t>13.00</w:t>
      </w:r>
      <w:r>
        <w:rPr>
          <w:rFonts w:ascii="Arial" w:hAnsi="Arial"/>
          <w:sz w:val="24"/>
        </w:rPr>
        <w:t>hs. Refrigerio en el lugar</w:t>
      </w:r>
    </w:p>
    <w:p w:rsidR="000B1CBE" w:rsidRDefault="000B1CBE" w:rsidP="00CB6AB2">
      <w:pPr>
        <w:ind w:right="-284"/>
        <w:jc w:val="both"/>
        <w:rPr>
          <w:rFonts w:ascii="Arial" w:hAnsi="Arial"/>
          <w:b/>
          <w:sz w:val="24"/>
        </w:rPr>
      </w:pPr>
    </w:p>
    <w:p w:rsidR="00CB6AB2" w:rsidRDefault="00CB6AB2" w:rsidP="00CB6AB2">
      <w:pPr>
        <w:ind w:right="-284"/>
        <w:jc w:val="both"/>
        <w:rPr>
          <w:rFonts w:ascii="Arial" w:hAnsi="Arial"/>
          <w:sz w:val="24"/>
        </w:rPr>
      </w:pPr>
      <w:r w:rsidRPr="000B1CBE">
        <w:rPr>
          <w:rFonts w:ascii="Arial" w:hAnsi="Arial"/>
          <w:b/>
          <w:sz w:val="24"/>
        </w:rPr>
        <w:t>1</w:t>
      </w:r>
      <w:r w:rsidR="00443CD0" w:rsidRPr="000B1CBE">
        <w:rPr>
          <w:rFonts w:ascii="Arial" w:hAnsi="Arial"/>
          <w:b/>
          <w:sz w:val="24"/>
        </w:rPr>
        <w:t>4</w:t>
      </w:r>
      <w:r w:rsidRPr="000B1CBE">
        <w:rPr>
          <w:rFonts w:ascii="Arial" w:hAnsi="Arial"/>
          <w:b/>
          <w:sz w:val="24"/>
        </w:rPr>
        <w:t>.</w:t>
      </w:r>
      <w:r w:rsidR="00443CD0" w:rsidRPr="000B1CBE">
        <w:rPr>
          <w:rFonts w:ascii="Arial" w:hAnsi="Arial"/>
          <w:b/>
          <w:sz w:val="24"/>
        </w:rPr>
        <w:t>30</w:t>
      </w:r>
      <w:r>
        <w:rPr>
          <w:rFonts w:ascii="Arial" w:hAnsi="Arial"/>
          <w:sz w:val="24"/>
        </w:rPr>
        <w:t xml:space="preserve">hs  Ronda de Negocios hasta las 20:00 </w:t>
      </w:r>
      <w:proofErr w:type="spellStart"/>
      <w:r>
        <w:rPr>
          <w:rFonts w:ascii="Arial" w:hAnsi="Arial"/>
          <w:sz w:val="24"/>
        </w:rPr>
        <w:t>hs</w:t>
      </w:r>
      <w:proofErr w:type="spellEnd"/>
    </w:p>
    <w:p w:rsidR="00CB6AB2" w:rsidRDefault="00CB6AB2" w:rsidP="00CB6AB2">
      <w:pPr>
        <w:ind w:right="-284"/>
        <w:jc w:val="both"/>
        <w:rPr>
          <w:rFonts w:ascii="Arial" w:hAnsi="Arial"/>
          <w:sz w:val="24"/>
        </w:rPr>
      </w:pPr>
    </w:p>
    <w:p w:rsidR="00CB6AB2" w:rsidRDefault="00CB6AB2" w:rsidP="00CB6AB2">
      <w:pPr>
        <w:ind w:right="-284"/>
        <w:jc w:val="both"/>
        <w:rPr>
          <w:rFonts w:ascii="Arial" w:hAnsi="Arial"/>
          <w:b/>
          <w:sz w:val="24"/>
        </w:rPr>
      </w:pPr>
    </w:p>
    <w:p w:rsidR="00C5703E" w:rsidRDefault="00CB6AB2" w:rsidP="00CB6AB2">
      <w:pPr>
        <w:ind w:right="-284"/>
        <w:jc w:val="both"/>
        <w:rPr>
          <w:rFonts w:ascii="Arial" w:hAnsi="Arial"/>
          <w:b/>
          <w:sz w:val="24"/>
        </w:rPr>
      </w:pPr>
      <w:r>
        <w:rPr>
          <w:rFonts w:ascii="Arial" w:hAnsi="Arial"/>
          <w:b/>
          <w:sz w:val="24"/>
        </w:rPr>
        <w:t>Nota</w:t>
      </w:r>
      <w:r w:rsidR="00C5703E">
        <w:rPr>
          <w:rFonts w:ascii="Arial" w:hAnsi="Arial"/>
          <w:b/>
          <w:sz w:val="24"/>
        </w:rPr>
        <w:t>s</w:t>
      </w:r>
      <w:r>
        <w:rPr>
          <w:rFonts w:ascii="Arial" w:hAnsi="Arial"/>
          <w:b/>
          <w:sz w:val="24"/>
        </w:rPr>
        <w:t>:</w:t>
      </w:r>
    </w:p>
    <w:p w:rsidR="00C5703E" w:rsidRDefault="00657A29" w:rsidP="00657A29">
      <w:pPr>
        <w:jc w:val="both"/>
        <w:rPr>
          <w:rFonts w:ascii="Arial" w:hAnsi="Arial"/>
          <w:i/>
          <w:sz w:val="22"/>
        </w:rPr>
      </w:pPr>
      <w:r w:rsidRPr="000B1CBE">
        <w:rPr>
          <w:rFonts w:ascii="Arial" w:hAnsi="Arial"/>
          <w:b/>
          <w:i/>
          <w:sz w:val="22"/>
        </w:rPr>
        <w:t>(*)</w:t>
      </w:r>
      <w:r w:rsidR="00C5703E" w:rsidRPr="00C5703E">
        <w:rPr>
          <w:rFonts w:ascii="Arial" w:hAnsi="Arial"/>
          <w:i/>
          <w:sz w:val="22"/>
        </w:rPr>
        <w:t>El Hotel Amerian ofrece una tarifa diferencial para los participantes de la Ronda de Negocios. Consultar en la Recepción.</w:t>
      </w:r>
    </w:p>
    <w:p w:rsidR="00C5703E" w:rsidRDefault="00C5703E" w:rsidP="00657A29">
      <w:pPr>
        <w:jc w:val="both"/>
        <w:rPr>
          <w:rFonts w:ascii="Arial" w:hAnsi="Arial"/>
          <w:i/>
          <w:sz w:val="22"/>
        </w:rPr>
      </w:pPr>
    </w:p>
    <w:p w:rsidR="00657A29" w:rsidRPr="000B1CBE" w:rsidRDefault="00C5703E" w:rsidP="00657A29">
      <w:pPr>
        <w:jc w:val="both"/>
        <w:rPr>
          <w:rFonts w:ascii="Arial" w:hAnsi="Arial"/>
          <w:i/>
          <w:sz w:val="22"/>
        </w:rPr>
      </w:pPr>
      <w:r>
        <w:rPr>
          <w:rFonts w:ascii="Arial" w:hAnsi="Arial"/>
          <w:i/>
          <w:sz w:val="22"/>
        </w:rPr>
        <w:t xml:space="preserve">Dirección: </w:t>
      </w:r>
      <w:r w:rsidR="00657A29" w:rsidRPr="000B1CBE">
        <w:rPr>
          <w:rFonts w:ascii="Arial" w:hAnsi="Arial"/>
          <w:i/>
          <w:sz w:val="22"/>
        </w:rPr>
        <w:t xml:space="preserve">Av. Tres Fronteras 780 y Av. Eduardo Arrabal </w:t>
      </w:r>
    </w:p>
    <w:p w:rsidR="00657A29" w:rsidRPr="000B1CBE" w:rsidRDefault="00657A29" w:rsidP="00657A29">
      <w:pPr>
        <w:jc w:val="both"/>
        <w:rPr>
          <w:rFonts w:ascii="Arial" w:hAnsi="Arial"/>
          <w:i/>
          <w:sz w:val="22"/>
        </w:rPr>
      </w:pPr>
      <w:r w:rsidRPr="000B1CBE">
        <w:rPr>
          <w:rFonts w:ascii="Arial" w:hAnsi="Arial"/>
          <w:i/>
          <w:sz w:val="22"/>
        </w:rPr>
        <w:t xml:space="preserve"> Puerto Iguazú, provincia de  Misiones</w:t>
      </w:r>
    </w:p>
    <w:p w:rsidR="00CB6AB2" w:rsidRDefault="00657A29" w:rsidP="00CB6AB2">
      <w:pPr>
        <w:pBdr>
          <w:bottom w:val="single" w:sz="12" w:space="1" w:color="auto"/>
        </w:pBdr>
        <w:jc w:val="both"/>
        <w:rPr>
          <w:rFonts w:ascii="Arial" w:hAnsi="Arial"/>
          <w:i/>
          <w:sz w:val="22"/>
        </w:rPr>
      </w:pPr>
      <w:r w:rsidRPr="000B1CBE">
        <w:rPr>
          <w:rFonts w:ascii="Arial" w:hAnsi="Arial"/>
          <w:i/>
          <w:sz w:val="22"/>
        </w:rPr>
        <w:t>Teléfono: +54 3757 498 200 Fax:(03757) 498 200</w:t>
      </w:r>
    </w:p>
    <w:p w:rsidR="00C5703E" w:rsidRDefault="00C5703E" w:rsidP="00CB6AB2">
      <w:pPr>
        <w:pBdr>
          <w:bottom w:val="single" w:sz="12" w:space="1" w:color="auto"/>
        </w:pBdr>
        <w:jc w:val="both"/>
        <w:rPr>
          <w:rFonts w:ascii="Arial" w:hAnsi="Arial"/>
          <w:i/>
          <w:sz w:val="22"/>
        </w:rPr>
      </w:pPr>
    </w:p>
    <w:p w:rsidR="00C5703E" w:rsidRPr="00C5703E" w:rsidRDefault="00C5703E" w:rsidP="00C5703E">
      <w:pPr>
        <w:pBdr>
          <w:bottom w:val="single" w:sz="12" w:space="1" w:color="auto"/>
        </w:pBdr>
        <w:jc w:val="both"/>
        <w:rPr>
          <w:rFonts w:ascii="Arial" w:hAnsi="Arial"/>
          <w:i/>
          <w:sz w:val="22"/>
        </w:rPr>
      </w:pPr>
      <w:r w:rsidRPr="00C5703E">
        <w:rPr>
          <w:rFonts w:ascii="Arial" w:hAnsi="Arial"/>
          <w:i/>
          <w:sz w:val="22"/>
        </w:rPr>
        <w:t>(**) La cantidad de inscriptos determinará la duración de las entrevistas y la extensión de la Ronda por la tarde y/o el día viernes 3/10.</w:t>
      </w:r>
    </w:p>
    <w:p w:rsidR="00C5703E" w:rsidRDefault="00C5703E" w:rsidP="00C5703E">
      <w:pPr>
        <w:pBdr>
          <w:bottom w:val="single" w:sz="12" w:space="1" w:color="auto"/>
        </w:pBdr>
        <w:jc w:val="both"/>
        <w:rPr>
          <w:rFonts w:ascii="Arial" w:hAnsi="Arial"/>
          <w:i/>
          <w:sz w:val="22"/>
        </w:rPr>
      </w:pPr>
      <w:r w:rsidRPr="00C5703E">
        <w:rPr>
          <w:rFonts w:ascii="Arial" w:hAnsi="Arial"/>
          <w:i/>
          <w:sz w:val="22"/>
        </w:rPr>
        <w:t>Dado que la agenda de entrevistas individuales entre las empresas argentinas y las extranjeras se armará por orden de llegada, se ruega puntualidad.</w:t>
      </w:r>
    </w:p>
    <w:p w:rsidR="00EB700B" w:rsidRPr="000B1CBE" w:rsidRDefault="00EB700B" w:rsidP="00CB6AB2">
      <w:pPr>
        <w:pBdr>
          <w:bottom w:val="single" w:sz="12" w:space="1" w:color="auto"/>
        </w:pBdr>
        <w:jc w:val="both"/>
        <w:rPr>
          <w:rFonts w:ascii="Arial" w:hAnsi="Arial"/>
          <w:b/>
          <w:i/>
          <w:sz w:val="22"/>
        </w:rPr>
      </w:pPr>
    </w:p>
    <w:p w:rsidR="00657A29" w:rsidRDefault="00657A29" w:rsidP="00CB6AB2">
      <w:pPr>
        <w:jc w:val="both"/>
        <w:rPr>
          <w:rFonts w:ascii="Arial" w:hAnsi="Arial"/>
          <w:b/>
          <w:sz w:val="22"/>
        </w:rPr>
      </w:pPr>
    </w:p>
    <w:p w:rsidR="00022432" w:rsidRDefault="00022432" w:rsidP="00CB6AB2">
      <w:pPr>
        <w:jc w:val="both"/>
        <w:rPr>
          <w:rFonts w:ascii="Arial" w:hAnsi="Arial"/>
          <w:b/>
          <w:sz w:val="22"/>
        </w:rPr>
      </w:pPr>
    </w:p>
    <w:p w:rsidR="00022432" w:rsidRDefault="00022432" w:rsidP="00CB6AB2">
      <w:pPr>
        <w:jc w:val="both"/>
        <w:rPr>
          <w:rFonts w:ascii="Arial" w:hAnsi="Arial"/>
          <w:b/>
          <w:sz w:val="22"/>
        </w:rPr>
      </w:pPr>
    </w:p>
    <w:p w:rsidR="00022432" w:rsidRDefault="00022432" w:rsidP="00CB6AB2">
      <w:pPr>
        <w:jc w:val="both"/>
        <w:rPr>
          <w:rFonts w:ascii="Arial" w:hAnsi="Arial"/>
          <w:b/>
          <w:sz w:val="22"/>
        </w:rPr>
      </w:pPr>
    </w:p>
    <w:p w:rsidR="00022432" w:rsidRDefault="00022432" w:rsidP="00CB6AB2">
      <w:pPr>
        <w:jc w:val="both"/>
        <w:rPr>
          <w:rFonts w:ascii="Arial" w:hAnsi="Arial"/>
          <w:b/>
          <w:sz w:val="22"/>
        </w:rPr>
      </w:pPr>
    </w:p>
    <w:p w:rsidR="00022432" w:rsidRDefault="00022432" w:rsidP="00CB6AB2">
      <w:pPr>
        <w:jc w:val="both"/>
        <w:rPr>
          <w:rFonts w:ascii="Arial" w:hAnsi="Arial"/>
          <w:b/>
          <w:sz w:val="22"/>
        </w:rPr>
      </w:pPr>
    </w:p>
    <w:p w:rsidR="00022432" w:rsidRDefault="00022432" w:rsidP="00CB6AB2">
      <w:pPr>
        <w:jc w:val="both"/>
        <w:rPr>
          <w:rFonts w:ascii="Arial" w:hAnsi="Arial"/>
          <w:b/>
          <w:sz w:val="22"/>
        </w:rPr>
      </w:pPr>
    </w:p>
    <w:p w:rsidR="00022432" w:rsidRDefault="00022432" w:rsidP="00CB6AB2">
      <w:pPr>
        <w:jc w:val="both"/>
        <w:rPr>
          <w:rFonts w:ascii="Arial" w:hAnsi="Arial"/>
          <w:b/>
          <w:sz w:val="22"/>
        </w:rPr>
      </w:pPr>
    </w:p>
    <w:p w:rsidR="00657A29" w:rsidRDefault="00657A29" w:rsidP="00CB6AB2">
      <w:pPr>
        <w:jc w:val="both"/>
        <w:rPr>
          <w:rFonts w:ascii="Arial" w:hAnsi="Arial"/>
          <w:b/>
          <w:sz w:val="22"/>
        </w:rPr>
      </w:pPr>
    </w:p>
    <w:p w:rsidR="00EA1837" w:rsidRDefault="00EA1837" w:rsidP="00CB6AB2">
      <w:pPr>
        <w:jc w:val="both"/>
        <w:rPr>
          <w:rFonts w:ascii="Arial" w:hAnsi="Arial"/>
          <w:b/>
          <w:sz w:val="22"/>
        </w:rPr>
      </w:pPr>
    </w:p>
    <w:p w:rsidR="00CB6AB2" w:rsidRDefault="00CB6AB2" w:rsidP="00022432">
      <w:pPr>
        <w:jc w:val="center"/>
        <w:rPr>
          <w:rFonts w:ascii="Arial" w:hAnsi="Arial"/>
          <w:b/>
          <w:sz w:val="22"/>
        </w:rPr>
      </w:pPr>
      <w:r>
        <w:rPr>
          <w:rFonts w:ascii="Arial" w:hAnsi="Arial"/>
          <w:b/>
          <w:sz w:val="22"/>
        </w:rPr>
        <w:t>PERFILES DE LAS EMPRESAS INVITADAS</w:t>
      </w:r>
    </w:p>
    <w:p w:rsidR="00CB6AB2" w:rsidRDefault="00CB6AB2" w:rsidP="00CB6AB2">
      <w:pPr>
        <w:jc w:val="both"/>
        <w:rPr>
          <w:rFonts w:ascii="Arial" w:hAnsi="Arial"/>
          <w:b/>
          <w:i/>
          <w:sz w:val="22"/>
        </w:rPr>
      </w:pPr>
    </w:p>
    <w:p w:rsidR="00CB6AB2" w:rsidRPr="00E94DA8" w:rsidRDefault="00CB6AB2" w:rsidP="00E94DA8">
      <w:pPr>
        <w:pStyle w:val="Prrafodelista"/>
        <w:numPr>
          <w:ilvl w:val="0"/>
          <w:numId w:val="2"/>
        </w:numPr>
        <w:ind w:left="426" w:hanging="426"/>
        <w:jc w:val="both"/>
        <w:rPr>
          <w:rFonts w:ascii="Arial" w:hAnsi="Arial"/>
          <w:b/>
          <w:i/>
          <w:sz w:val="22"/>
        </w:rPr>
      </w:pPr>
      <w:r w:rsidRPr="00E94DA8">
        <w:rPr>
          <w:rFonts w:ascii="Arial" w:hAnsi="Arial"/>
          <w:b/>
          <w:i/>
          <w:sz w:val="22"/>
        </w:rPr>
        <w:t xml:space="preserve">Empresas de </w:t>
      </w:r>
      <w:r w:rsidR="005C6692" w:rsidRPr="00E94DA8">
        <w:rPr>
          <w:rFonts w:ascii="Arial" w:hAnsi="Arial"/>
          <w:b/>
          <w:i/>
          <w:sz w:val="22"/>
        </w:rPr>
        <w:t>Costa Rica</w:t>
      </w:r>
    </w:p>
    <w:p w:rsidR="00CB6AB2" w:rsidRDefault="00CB6AB2" w:rsidP="00CB6AB2">
      <w:pPr>
        <w:jc w:val="both"/>
        <w:rPr>
          <w:rFonts w:ascii="Arial" w:hAnsi="Arial"/>
          <w:b/>
          <w:sz w:val="22"/>
        </w:rPr>
      </w:pPr>
    </w:p>
    <w:p w:rsidR="00CB6AB2" w:rsidRDefault="00CB6AB2" w:rsidP="00CB6AB2">
      <w:pPr>
        <w:jc w:val="both"/>
        <w:rPr>
          <w:rFonts w:ascii="Arial" w:hAnsi="Arial"/>
          <w:snapToGrid w:val="0"/>
          <w:sz w:val="22"/>
        </w:rPr>
      </w:pPr>
      <w:r>
        <w:rPr>
          <w:rFonts w:ascii="Arial" w:hAnsi="Arial"/>
          <w:b/>
          <w:sz w:val="22"/>
        </w:rPr>
        <w:t xml:space="preserve">1) </w:t>
      </w:r>
      <w:r w:rsidR="00B524F7">
        <w:rPr>
          <w:rFonts w:ascii="Arial" w:hAnsi="Arial"/>
          <w:b/>
          <w:sz w:val="22"/>
        </w:rPr>
        <w:t xml:space="preserve">MADERAS </w:t>
      </w:r>
      <w:r w:rsidR="005C6692">
        <w:rPr>
          <w:rFonts w:ascii="Arial" w:hAnsi="Arial"/>
          <w:b/>
          <w:snapToGrid w:val="0"/>
          <w:sz w:val="22"/>
        </w:rPr>
        <w:t>KODIAK</w:t>
      </w:r>
      <w:r w:rsidR="00B524F7">
        <w:rPr>
          <w:rFonts w:ascii="Arial" w:hAnsi="Arial"/>
          <w:b/>
          <w:snapToGrid w:val="0"/>
          <w:sz w:val="22"/>
        </w:rPr>
        <w:t>, SA</w:t>
      </w:r>
      <w:r>
        <w:rPr>
          <w:rFonts w:ascii="Arial" w:hAnsi="Arial"/>
          <w:snapToGrid w:val="0"/>
          <w:sz w:val="22"/>
        </w:rPr>
        <w:t>.</w:t>
      </w:r>
    </w:p>
    <w:p w:rsidR="00DB648F" w:rsidRPr="00B524F7" w:rsidRDefault="00CC3F2C" w:rsidP="00DB648F">
      <w:pPr>
        <w:rPr>
          <w:rFonts w:ascii="Arial" w:hAnsi="Arial"/>
          <w:snapToGrid w:val="0"/>
          <w:sz w:val="22"/>
        </w:rPr>
      </w:pPr>
      <w:r>
        <w:rPr>
          <w:rFonts w:ascii="Arial" w:hAnsi="Arial"/>
          <w:snapToGrid w:val="0"/>
          <w:sz w:val="22"/>
        </w:rPr>
        <w:t xml:space="preserve">Ciudad de </w:t>
      </w:r>
      <w:r w:rsidR="00B524F7" w:rsidRPr="00B524F7">
        <w:rPr>
          <w:rFonts w:ascii="Arial" w:hAnsi="Arial"/>
          <w:snapToGrid w:val="0"/>
          <w:sz w:val="22"/>
        </w:rPr>
        <w:t>Alajuela.</w:t>
      </w:r>
    </w:p>
    <w:p w:rsidR="00B524F7" w:rsidRDefault="00B524F7" w:rsidP="00DB648F">
      <w:pPr>
        <w:rPr>
          <w:rFonts w:ascii="Arial" w:hAnsi="Arial"/>
          <w:b/>
          <w:snapToGrid w:val="0"/>
          <w:sz w:val="22"/>
        </w:rPr>
      </w:pPr>
    </w:p>
    <w:p w:rsidR="00B524F7" w:rsidRPr="00B524F7" w:rsidRDefault="00B524F7" w:rsidP="00DB648F">
      <w:pPr>
        <w:rPr>
          <w:rFonts w:ascii="Arial" w:hAnsi="Arial"/>
          <w:b/>
          <w:snapToGrid w:val="0"/>
          <w:sz w:val="22"/>
          <w:lang w:val="en-US"/>
        </w:rPr>
      </w:pPr>
      <w:proofErr w:type="spellStart"/>
      <w:r w:rsidRPr="00B524F7">
        <w:rPr>
          <w:rFonts w:ascii="Arial" w:hAnsi="Arial"/>
          <w:b/>
          <w:snapToGrid w:val="0"/>
          <w:sz w:val="22"/>
          <w:lang w:val="en-US"/>
        </w:rPr>
        <w:t>Sitio</w:t>
      </w:r>
      <w:proofErr w:type="spellEnd"/>
      <w:r w:rsidRPr="00B524F7">
        <w:rPr>
          <w:rFonts w:ascii="Arial" w:hAnsi="Arial"/>
          <w:b/>
          <w:snapToGrid w:val="0"/>
          <w:sz w:val="22"/>
          <w:lang w:val="en-US"/>
        </w:rPr>
        <w:t xml:space="preserve"> Web: </w:t>
      </w:r>
      <w:hyperlink r:id="rId15" w:history="1">
        <w:r w:rsidRPr="00B524F7">
          <w:rPr>
            <w:rStyle w:val="Hipervnculo"/>
            <w:rFonts w:ascii="Arial" w:hAnsi="Arial"/>
            <w:snapToGrid w:val="0"/>
            <w:sz w:val="22"/>
            <w:lang w:val="en-US"/>
          </w:rPr>
          <w:t>www.maderaskodiak.com</w:t>
        </w:r>
      </w:hyperlink>
    </w:p>
    <w:p w:rsidR="00B524F7" w:rsidRDefault="00B524F7" w:rsidP="00DB648F">
      <w:pPr>
        <w:jc w:val="both"/>
        <w:rPr>
          <w:rFonts w:ascii="Arial" w:hAnsi="Arial"/>
          <w:b/>
          <w:snapToGrid w:val="0"/>
          <w:sz w:val="22"/>
        </w:rPr>
      </w:pPr>
    </w:p>
    <w:p w:rsidR="00DB648F" w:rsidRPr="00DB648F" w:rsidRDefault="00DB648F" w:rsidP="00DB648F">
      <w:pPr>
        <w:jc w:val="both"/>
        <w:rPr>
          <w:rFonts w:ascii="Arial" w:hAnsi="Arial"/>
          <w:snapToGrid w:val="0"/>
          <w:sz w:val="22"/>
        </w:rPr>
      </w:pPr>
      <w:r>
        <w:rPr>
          <w:rFonts w:ascii="Arial" w:hAnsi="Arial"/>
          <w:b/>
          <w:snapToGrid w:val="0"/>
          <w:sz w:val="22"/>
        </w:rPr>
        <w:t xml:space="preserve">Perfil de la empresa: </w:t>
      </w:r>
      <w:r w:rsidRPr="00DB648F">
        <w:rPr>
          <w:rFonts w:ascii="Arial" w:hAnsi="Arial"/>
          <w:snapToGrid w:val="0"/>
          <w:sz w:val="22"/>
        </w:rPr>
        <w:t>fue fundada hace 8 años</w:t>
      </w:r>
      <w:r>
        <w:rPr>
          <w:rFonts w:ascii="Arial" w:hAnsi="Arial"/>
          <w:snapToGrid w:val="0"/>
          <w:sz w:val="22"/>
        </w:rPr>
        <w:t>;</w:t>
      </w:r>
      <w:r w:rsidRPr="00DB648F">
        <w:rPr>
          <w:rFonts w:ascii="Arial" w:hAnsi="Arial"/>
          <w:snapToGrid w:val="0"/>
          <w:sz w:val="22"/>
        </w:rPr>
        <w:t xml:space="preserve">  tiene una visión muy clara y concreta</w:t>
      </w:r>
      <w:r>
        <w:rPr>
          <w:rFonts w:ascii="Arial" w:hAnsi="Arial"/>
          <w:snapToGrid w:val="0"/>
          <w:sz w:val="22"/>
        </w:rPr>
        <w:t>,</w:t>
      </w:r>
      <w:r w:rsidRPr="00DB648F">
        <w:rPr>
          <w:rFonts w:ascii="Arial" w:hAnsi="Arial"/>
          <w:snapToGrid w:val="0"/>
          <w:sz w:val="22"/>
        </w:rPr>
        <w:t xml:space="preserve"> la cual es abastecer a todos los mercados tanto nacionales como internacionales que estén interesados en adquirir un producto de calidad garantizado.</w:t>
      </w:r>
    </w:p>
    <w:p w:rsidR="007E4B55" w:rsidRPr="00DB648F" w:rsidRDefault="00DB648F" w:rsidP="00DB648F">
      <w:pPr>
        <w:jc w:val="both"/>
        <w:rPr>
          <w:rFonts w:ascii="Arial" w:hAnsi="Arial"/>
          <w:snapToGrid w:val="0"/>
          <w:sz w:val="22"/>
        </w:rPr>
      </w:pPr>
      <w:r w:rsidRPr="00DB648F">
        <w:rPr>
          <w:rFonts w:ascii="Arial" w:hAnsi="Arial"/>
          <w:snapToGrid w:val="0"/>
          <w:sz w:val="22"/>
        </w:rPr>
        <w:t>Con la innovación e invención del STM (Sistema  Modular Tableros) el cual no es más que una opción de rápida instalación, segura, de calidad garantizada y accesible para todo tipo de mercado desde casas de lujo hasta viviendas de interés social, el</w:t>
      </w:r>
      <w:r w:rsidR="007E4B55">
        <w:rPr>
          <w:rFonts w:ascii="Arial" w:hAnsi="Arial"/>
          <w:snapToGrid w:val="0"/>
          <w:sz w:val="22"/>
        </w:rPr>
        <w:t xml:space="preserve"> cual es una solución inmediata, atiende p</w:t>
      </w:r>
      <w:r w:rsidR="007E4B55" w:rsidRPr="007E4B55">
        <w:rPr>
          <w:rFonts w:ascii="Arial" w:hAnsi="Arial"/>
          <w:snapToGrid w:val="0"/>
          <w:sz w:val="22"/>
        </w:rPr>
        <w:t xml:space="preserve">royectos de interés social con instituciones públicas, </w:t>
      </w:r>
      <w:r w:rsidR="007E4B55">
        <w:rPr>
          <w:rFonts w:ascii="Arial" w:hAnsi="Arial"/>
          <w:snapToGrid w:val="0"/>
          <w:sz w:val="22"/>
        </w:rPr>
        <w:t>y</w:t>
      </w:r>
      <w:r w:rsidR="007E4B55" w:rsidRPr="007E4B55">
        <w:rPr>
          <w:rFonts w:ascii="Arial" w:hAnsi="Arial"/>
          <w:snapToGrid w:val="0"/>
          <w:sz w:val="22"/>
        </w:rPr>
        <w:t xml:space="preserve"> privados, tanto en venta al por mayor como al detalle y para toda clase de nivel social.</w:t>
      </w:r>
    </w:p>
    <w:p w:rsidR="00DB648F" w:rsidRDefault="00DB648F" w:rsidP="00CB6AB2">
      <w:pPr>
        <w:rPr>
          <w:rFonts w:ascii="Arial" w:hAnsi="Arial"/>
          <w:b/>
          <w:snapToGrid w:val="0"/>
          <w:sz w:val="22"/>
        </w:rPr>
      </w:pPr>
    </w:p>
    <w:p w:rsidR="00B524F7" w:rsidRDefault="00CB6AB2" w:rsidP="007E4B55">
      <w:pPr>
        <w:jc w:val="both"/>
        <w:rPr>
          <w:rFonts w:ascii="Arial" w:hAnsi="Arial"/>
          <w:b/>
          <w:snapToGrid w:val="0"/>
          <w:sz w:val="22"/>
        </w:rPr>
      </w:pPr>
      <w:r>
        <w:rPr>
          <w:rFonts w:ascii="Arial" w:hAnsi="Arial"/>
          <w:b/>
          <w:snapToGrid w:val="0"/>
          <w:sz w:val="22"/>
        </w:rPr>
        <w:t>Actividad:</w:t>
      </w:r>
      <w:r w:rsidR="00432DEE">
        <w:rPr>
          <w:rFonts w:ascii="Arial" w:hAnsi="Arial"/>
          <w:b/>
          <w:snapToGrid w:val="0"/>
          <w:sz w:val="22"/>
        </w:rPr>
        <w:t xml:space="preserve"> </w:t>
      </w:r>
      <w:r w:rsidR="00B524F7" w:rsidRPr="00B524F7">
        <w:rPr>
          <w:rFonts w:ascii="Arial" w:hAnsi="Arial"/>
          <w:snapToGrid w:val="0"/>
          <w:sz w:val="22"/>
        </w:rPr>
        <w:t>Procesamiento, comercialización, construcción de casas prefabricadas con madera, venta y auto consumo.</w:t>
      </w:r>
    </w:p>
    <w:p w:rsidR="007E4B55" w:rsidRDefault="007E4B55" w:rsidP="00B524F7">
      <w:pPr>
        <w:jc w:val="both"/>
        <w:rPr>
          <w:rFonts w:ascii="Arial" w:hAnsi="Arial"/>
          <w:b/>
          <w:snapToGrid w:val="0"/>
          <w:sz w:val="22"/>
        </w:rPr>
      </w:pPr>
    </w:p>
    <w:p w:rsidR="00B524F7" w:rsidRDefault="00CB6AB2" w:rsidP="00B524F7">
      <w:pPr>
        <w:jc w:val="both"/>
        <w:rPr>
          <w:rFonts w:ascii="Arial" w:hAnsi="Arial"/>
          <w:snapToGrid w:val="0"/>
          <w:sz w:val="22"/>
        </w:rPr>
      </w:pPr>
      <w:r>
        <w:rPr>
          <w:rFonts w:ascii="Arial" w:hAnsi="Arial"/>
          <w:b/>
          <w:snapToGrid w:val="0"/>
          <w:sz w:val="22"/>
        </w:rPr>
        <w:t>Productos que comercializa</w:t>
      </w:r>
      <w:r>
        <w:rPr>
          <w:rFonts w:ascii="Arial" w:hAnsi="Arial"/>
          <w:snapToGrid w:val="0"/>
          <w:sz w:val="22"/>
        </w:rPr>
        <w:t xml:space="preserve">: </w:t>
      </w:r>
      <w:r w:rsidR="00B524F7">
        <w:rPr>
          <w:rFonts w:ascii="Arial" w:hAnsi="Arial"/>
          <w:snapToGrid w:val="0"/>
          <w:sz w:val="22"/>
        </w:rPr>
        <w:t xml:space="preserve">Viviendas de madera y madera en general. </w:t>
      </w:r>
      <w:r w:rsidR="00B524F7" w:rsidRPr="00B524F7">
        <w:rPr>
          <w:rFonts w:ascii="Arial" w:hAnsi="Arial"/>
          <w:snapToGrid w:val="0"/>
          <w:sz w:val="22"/>
        </w:rPr>
        <w:t>Diferentes componentes, kit de casas prefabricadas con madera sistema modular de tableros, madera de diferentes dimensiones tratada, maderas para acabados, puertas, ventanas y pisos.</w:t>
      </w:r>
    </w:p>
    <w:p w:rsidR="00B524F7" w:rsidRDefault="00B524F7" w:rsidP="00CB6AB2">
      <w:pPr>
        <w:rPr>
          <w:rFonts w:ascii="Arial" w:hAnsi="Arial"/>
          <w:b/>
          <w:snapToGrid w:val="0"/>
          <w:sz w:val="22"/>
        </w:rPr>
      </w:pPr>
    </w:p>
    <w:p w:rsidR="00B524F7" w:rsidRDefault="00CB6AB2" w:rsidP="00CB6AB2">
      <w:pPr>
        <w:rPr>
          <w:rFonts w:ascii="Arial" w:hAnsi="Arial"/>
          <w:snapToGrid w:val="0"/>
          <w:sz w:val="22"/>
        </w:rPr>
      </w:pPr>
      <w:r>
        <w:rPr>
          <w:rFonts w:ascii="Arial" w:hAnsi="Arial"/>
          <w:b/>
          <w:snapToGrid w:val="0"/>
          <w:sz w:val="22"/>
        </w:rPr>
        <w:t>Origen de los productos</w:t>
      </w:r>
      <w:r>
        <w:rPr>
          <w:rFonts w:ascii="Arial" w:hAnsi="Arial"/>
          <w:snapToGrid w:val="0"/>
          <w:sz w:val="22"/>
        </w:rPr>
        <w:t>: Es</w:t>
      </w:r>
      <w:r w:rsidR="00B524F7">
        <w:rPr>
          <w:rFonts w:ascii="Arial" w:hAnsi="Arial"/>
          <w:snapToGrid w:val="0"/>
          <w:sz w:val="22"/>
        </w:rPr>
        <w:t>tados Unidos.</w:t>
      </w:r>
    </w:p>
    <w:p w:rsidR="00B524F7" w:rsidRDefault="00B524F7" w:rsidP="00CB6AB2">
      <w:pPr>
        <w:rPr>
          <w:rFonts w:ascii="Arial" w:hAnsi="Arial"/>
          <w:snapToGrid w:val="0"/>
          <w:sz w:val="22"/>
        </w:rPr>
      </w:pPr>
    </w:p>
    <w:p w:rsidR="007E4B55" w:rsidRDefault="00CB6AB2" w:rsidP="00CB6AB2">
      <w:pPr>
        <w:rPr>
          <w:rFonts w:ascii="Arial" w:hAnsi="Arial"/>
          <w:snapToGrid w:val="0"/>
          <w:sz w:val="22"/>
        </w:rPr>
      </w:pPr>
      <w:r w:rsidRPr="00B524F7">
        <w:rPr>
          <w:rFonts w:ascii="Arial" w:hAnsi="Arial"/>
          <w:b/>
          <w:snapToGrid w:val="0"/>
          <w:sz w:val="22"/>
        </w:rPr>
        <w:t>Destino de las ventas:</w:t>
      </w:r>
      <w:r w:rsidR="00432DEE">
        <w:rPr>
          <w:rFonts w:ascii="Arial" w:hAnsi="Arial"/>
          <w:b/>
          <w:snapToGrid w:val="0"/>
          <w:sz w:val="22"/>
        </w:rPr>
        <w:t xml:space="preserve"> </w:t>
      </w:r>
      <w:r w:rsidR="007E4B55">
        <w:rPr>
          <w:rFonts w:ascii="Arial" w:hAnsi="Arial"/>
          <w:snapToGrid w:val="0"/>
          <w:sz w:val="22"/>
        </w:rPr>
        <w:t>Costa Rica y la Región.</w:t>
      </w:r>
    </w:p>
    <w:p w:rsidR="00A42D0E" w:rsidRDefault="00A42D0E" w:rsidP="00CB6AB2">
      <w:pPr>
        <w:rPr>
          <w:rFonts w:ascii="Arial" w:hAnsi="Arial"/>
          <w:snapToGrid w:val="0"/>
          <w:sz w:val="22"/>
        </w:rPr>
      </w:pPr>
    </w:p>
    <w:p w:rsidR="00A42D0E" w:rsidRPr="00A42D0E" w:rsidRDefault="00A42D0E" w:rsidP="006009C7">
      <w:pPr>
        <w:jc w:val="both"/>
        <w:rPr>
          <w:rFonts w:ascii="Arial" w:hAnsi="Arial"/>
          <w:snapToGrid w:val="0"/>
          <w:sz w:val="22"/>
        </w:rPr>
      </w:pPr>
      <w:r w:rsidRPr="00A42D0E">
        <w:rPr>
          <w:rFonts w:ascii="Arial" w:hAnsi="Arial"/>
          <w:b/>
          <w:snapToGrid w:val="0"/>
          <w:sz w:val="22"/>
        </w:rPr>
        <w:t>Productos que le interesa comprar</w:t>
      </w:r>
      <w:r>
        <w:rPr>
          <w:rFonts w:ascii="Arial" w:hAnsi="Arial"/>
          <w:snapToGrid w:val="0"/>
          <w:sz w:val="22"/>
        </w:rPr>
        <w:t xml:space="preserve">: </w:t>
      </w:r>
      <w:r w:rsidRPr="00A42D0E">
        <w:rPr>
          <w:rFonts w:ascii="Arial" w:hAnsi="Arial"/>
          <w:snapToGrid w:val="0"/>
          <w:sz w:val="22"/>
        </w:rPr>
        <w:t>Blocks</w:t>
      </w:r>
      <w:r>
        <w:rPr>
          <w:rFonts w:ascii="Arial" w:hAnsi="Arial"/>
          <w:snapToGrid w:val="0"/>
          <w:sz w:val="22"/>
        </w:rPr>
        <w:t xml:space="preserve">, </w:t>
      </w:r>
      <w:r w:rsidRPr="00A42D0E">
        <w:rPr>
          <w:rFonts w:ascii="Arial" w:hAnsi="Arial"/>
          <w:snapToGrid w:val="0"/>
          <w:sz w:val="22"/>
        </w:rPr>
        <w:t>44.07.10.00</w:t>
      </w:r>
      <w:r>
        <w:rPr>
          <w:rFonts w:ascii="Arial" w:hAnsi="Arial"/>
          <w:snapToGrid w:val="0"/>
          <w:sz w:val="22"/>
        </w:rPr>
        <w:t xml:space="preserve">; </w:t>
      </w:r>
      <w:r w:rsidRPr="00A42D0E">
        <w:rPr>
          <w:rFonts w:ascii="Arial" w:hAnsi="Arial"/>
          <w:snapToGrid w:val="0"/>
          <w:sz w:val="22"/>
        </w:rPr>
        <w:t>Blanks F/J</w:t>
      </w:r>
      <w:r>
        <w:rPr>
          <w:rFonts w:ascii="Arial" w:hAnsi="Arial"/>
          <w:snapToGrid w:val="0"/>
          <w:sz w:val="22"/>
        </w:rPr>
        <w:t xml:space="preserve">, </w:t>
      </w:r>
      <w:r w:rsidRPr="00A42D0E">
        <w:rPr>
          <w:rFonts w:ascii="Arial" w:hAnsi="Arial"/>
          <w:snapToGrid w:val="0"/>
          <w:sz w:val="22"/>
        </w:rPr>
        <w:t>44.07.10.00</w:t>
      </w:r>
      <w:r>
        <w:rPr>
          <w:rFonts w:ascii="Arial" w:hAnsi="Arial"/>
          <w:snapToGrid w:val="0"/>
          <w:sz w:val="22"/>
        </w:rPr>
        <w:t xml:space="preserve">; Balaustres, </w:t>
      </w:r>
      <w:r w:rsidRPr="00A42D0E">
        <w:rPr>
          <w:rFonts w:ascii="Arial" w:hAnsi="Arial"/>
          <w:snapToGrid w:val="0"/>
          <w:sz w:val="22"/>
        </w:rPr>
        <w:t>44.09.10.00</w:t>
      </w:r>
      <w:r>
        <w:rPr>
          <w:rFonts w:ascii="Arial" w:hAnsi="Arial"/>
          <w:snapToGrid w:val="0"/>
          <w:sz w:val="22"/>
        </w:rPr>
        <w:t xml:space="preserve">; </w:t>
      </w:r>
      <w:r w:rsidRPr="00A42D0E">
        <w:rPr>
          <w:rFonts w:ascii="Arial" w:hAnsi="Arial"/>
          <w:snapToGrid w:val="0"/>
          <w:sz w:val="22"/>
        </w:rPr>
        <w:t>Pisos para deck y parques</w:t>
      </w:r>
      <w:r>
        <w:rPr>
          <w:rFonts w:ascii="Arial" w:hAnsi="Arial"/>
          <w:snapToGrid w:val="0"/>
          <w:sz w:val="22"/>
        </w:rPr>
        <w:t xml:space="preserve">, </w:t>
      </w:r>
      <w:r w:rsidRPr="00A42D0E">
        <w:rPr>
          <w:rFonts w:ascii="Arial" w:hAnsi="Arial"/>
          <w:snapToGrid w:val="0"/>
          <w:sz w:val="22"/>
        </w:rPr>
        <w:t>44.09.10.00</w:t>
      </w:r>
      <w:r>
        <w:rPr>
          <w:rFonts w:ascii="Arial" w:hAnsi="Arial"/>
          <w:snapToGrid w:val="0"/>
          <w:sz w:val="22"/>
        </w:rPr>
        <w:t xml:space="preserve">; </w:t>
      </w:r>
      <w:r w:rsidRPr="00A42D0E">
        <w:rPr>
          <w:rFonts w:ascii="Arial" w:hAnsi="Arial"/>
          <w:snapToGrid w:val="0"/>
          <w:sz w:val="22"/>
        </w:rPr>
        <w:t>Machimbres / Molduras</w:t>
      </w:r>
      <w:r>
        <w:rPr>
          <w:rFonts w:ascii="Arial" w:hAnsi="Arial"/>
          <w:snapToGrid w:val="0"/>
          <w:sz w:val="22"/>
        </w:rPr>
        <w:t xml:space="preserve">, </w:t>
      </w:r>
      <w:r w:rsidRPr="00A42D0E">
        <w:rPr>
          <w:rFonts w:ascii="Arial" w:hAnsi="Arial"/>
          <w:snapToGrid w:val="0"/>
          <w:sz w:val="22"/>
        </w:rPr>
        <w:t>44.09.10.00</w:t>
      </w:r>
      <w:r>
        <w:rPr>
          <w:rFonts w:ascii="Arial" w:hAnsi="Arial"/>
          <w:snapToGrid w:val="0"/>
          <w:sz w:val="22"/>
        </w:rPr>
        <w:t xml:space="preserve">; </w:t>
      </w:r>
      <w:r w:rsidRPr="00A42D0E">
        <w:rPr>
          <w:rFonts w:ascii="Arial" w:hAnsi="Arial"/>
          <w:snapToGrid w:val="0"/>
          <w:sz w:val="22"/>
        </w:rPr>
        <w:t>Machimbres / Molduras envasadas para venta directa</w:t>
      </w:r>
      <w:r>
        <w:rPr>
          <w:rFonts w:ascii="Arial" w:hAnsi="Arial"/>
          <w:snapToGrid w:val="0"/>
          <w:sz w:val="22"/>
        </w:rPr>
        <w:t xml:space="preserve">, </w:t>
      </w:r>
      <w:r w:rsidRPr="00A42D0E">
        <w:rPr>
          <w:rFonts w:ascii="Arial" w:hAnsi="Arial"/>
          <w:snapToGrid w:val="0"/>
          <w:sz w:val="22"/>
        </w:rPr>
        <w:t>44.09.10.00</w:t>
      </w:r>
      <w:r>
        <w:rPr>
          <w:rFonts w:ascii="Arial" w:hAnsi="Arial"/>
          <w:snapToGrid w:val="0"/>
          <w:sz w:val="22"/>
        </w:rPr>
        <w:t xml:space="preserve">; </w:t>
      </w:r>
      <w:r w:rsidRPr="00A42D0E">
        <w:rPr>
          <w:rFonts w:ascii="Arial" w:hAnsi="Arial"/>
          <w:snapToGrid w:val="0"/>
          <w:sz w:val="22"/>
        </w:rPr>
        <w:t>Molduras F/J pintadas</w:t>
      </w:r>
      <w:r>
        <w:rPr>
          <w:rFonts w:ascii="Arial" w:hAnsi="Arial"/>
          <w:snapToGrid w:val="0"/>
          <w:sz w:val="22"/>
        </w:rPr>
        <w:t xml:space="preserve">, </w:t>
      </w:r>
      <w:r w:rsidRPr="00A42D0E">
        <w:rPr>
          <w:rFonts w:ascii="Arial" w:hAnsi="Arial"/>
          <w:snapToGrid w:val="0"/>
          <w:sz w:val="22"/>
        </w:rPr>
        <w:t>44.09.10.00</w:t>
      </w:r>
      <w:r>
        <w:rPr>
          <w:rFonts w:ascii="Arial" w:hAnsi="Arial"/>
          <w:snapToGrid w:val="0"/>
          <w:sz w:val="22"/>
        </w:rPr>
        <w:t xml:space="preserve">; </w:t>
      </w:r>
      <w:r w:rsidRPr="00A42D0E">
        <w:rPr>
          <w:rFonts w:ascii="Arial" w:hAnsi="Arial"/>
          <w:snapToGrid w:val="0"/>
          <w:sz w:val="22"/>
        </w:rPr>
        <w:t>Molduras F/J pintadas envasadas para venta directa</w:t>
      </w:r>
      <w:r>
        <w:rPr>
          <w:rFonts w:ascii="Arial" w:hAnsi="Arial"/>
          <w:snapToGrid w:val="0"/>
          <w:sz w:val="22"/>
        </w:rPr>
        <w:t xml:space="preserve">, </w:t>
      </w:r>
      <w:r w:rsidRPr="00A42D0E">
        <w:rPr>
          <w:rFonts w:ascii="Arial" w:hAnsi="Arial"/>
          <w:snapToGrid w:val="0"/>
          <w:sz w:val="22"/>
        </w:rPr>
        <w:t>44.09.10.00</w:t>
      </w:r>
      <w:r>
        <w:rPr>
          <w:rFonts w:ascii="Arial" w:hAnsi="Arial"/>
          <w:snapToGrid w:val="0"/>
          <w:sz w:val="22"/>
        </w:rPr>
        <w:t xml:space="preserve">; </w:t>
      </w:r>
      <w:r w:rsidRPr="00A42D0E">
        <w:rPr>
          <w:rFonts w:ascii="Arial" w:hAnsi="Arial"/>
          <w:snapToGrid w:val="0"/>
          <w:sz w:val="22"/>
        </w:rPr>
        <w:t>Molduras y pisos de eucalipto</w:t>
      </w:r>
      <w:r>
        <w:rPr>
          <w:rFonts w:ascii="Arial" w:hAnsi="Arial"/>
          <w:snapToGrid w:val="0"/>
          <w:sz w:val="22"/>
        </w:rPr>
        <w:t xml:space="preserve">, </w:t>
      </w:r>
      <w:r w:rsidRPr="00A42D0E">
        <w:rPr>
          <w:rFonts w:ascii="Arial" w:hAnsi="Arial"/>
          <w:snapToGrid w:val="0"/>
          <w:sz w:val="22"/>
        </w:rPr>
        <w:t>44.09.29.00</w:t>
      </w:r>
      <w:r>
        <w:rPr>
          <w:rFonts w:ascii="Arial" w:hAnsi="Arial"/>
          <w:snapToGrid w:val="0"/>
          <w:sz w:val="22"/>
        </w:rPr>
        <w:t xml:space="preserve">; </w:t>
      </w:r>
      <w:r w:rsidRPr="00A42D0E">
        <w:rPr>
          <w:rFonts w:ascii="Arial" w:hAnsi="Arial"/>
          <w:snapToGrid w:val="0"/>
          <w:sz w:val="22"/>
        </w:rPr>
        <w:t>Molduras y pisos de eucalipto envasadas para venta directa</w:t>
      </w:r>
      <w:r>
        <w:rPr>
          <w:rFonts w:ascii="Arial" w:hAnsi="Arial"/>
          <w:snapToGrid w:val="0"/>
          <w:sz w:val="22"/>
        </w:rPr>
        <w:t xml:space="preserve">, </w:t>
      </w:r>
      <w:r w:rsidRPr="00A42D0E">
        <w:rPr>
          <w:rFonts w:ascii="Arial" w:hAnsi="Arial"/>
          <w:snapToGrid w:val="0"/>
          <w:sz w:val="22"/>
        </w:rPr>
        <w:t>44.09.29.00</w:t>
      </w:r>
      <w:r>
        <w:rPr>
          <w:rFonts w:ascii="Arial" w:hAnsi="Arial"/>
          <w:snapToGrid w:val="0"/>
          <w:sz w:val="22"/>
        </w:rPr>
        <w:t xml:space="preserve">; </w:t>
      </w:r>
      <w:r w:rsidRPr="00A42D0E">
        <w:rPr>
          <w:rFonts w:ascii="Arial" w:hAnsi="Arial"/>
          <w:snapToGrid w:val="0"/>
          <w:sz w:val="22"/>
        </w:rPr>
        <w:t>Marcos y contramarcos de ventanas</w:t>
      </w:r>
      <w:r>
        <w:rPr>
          <w:rFonts w:ascii="Arial" w:hAnsi="Arial"/>
          <w:snapToGrid w:val="0"/>
          <w:sz w:val="22"/>
        </w:rPr>
        <w:t xml:space="preserve">, </w:t>
      </w:r>
      <w:r w:rsidRPr="00A42D0E">
        <w:rPr>
          <w:rFonts w:ascii="Arial" w:hAnsi="Arial"/>
          <w:snapToGrid w:val="0"/>
          <w:sz w:val="22"/>
        </w:rPr>
        <w:t>44.18.10.00</w:t>
      </w:r>
      <w:r>
        <w:rPr>
          <w:rFonts w:ascii="Arial" w:hAnsi="Arial"/>
          <w:snapToGrid w:val="0"/>
          <w:sz w:val="22"/>
        </w:rPr>
        <w:t xml:space="preserve">; </w:t>
      </w:r>
      <w:r w:rsidRPr="00A42D0E">
        <w:rPr>
          <w:rFonts w:ascii="Arial" w:hAnsi="Arial"/>
          <w:snapToGrid w:val="0"/>
          <w:sz w:val="22"/>
        </w:rPr>
        <w:t>Puertas</w:t>
      </w:r>
      <w:r>
        <w:rPr>
          <w:rFonts w:ascii="Arial" w:hAnsi="Arial"/>
          <w:snapToGrid w:val="0"/>
          <w:sz w:val="22"/>
        </w:rPr>
        <w:t xml:space="preserve">, </w:t>
      </w:r>
      <w:r w:rsidRPr="00A42D0E">
        <w:rPr>
          <w:rFonts w:ascii="Arial" w:hAnsi="Arial"/>
          <w:snapToGrid w:val="0"/>
          <w:sz w:val="22"/>
        </w:rPr>
        <w:t>44.18.20.00</w:t>
      </w:r>
      <w:r>
        <w:rPr>
          <w:rFonts w:ascii="Arial" w:hAnsi="Arial"/>
          <w:snapToGrid w:val="0"/>
          <w:sz w:val="22"/>
        </w:rPr>
        <w:t xml:space="preserve">; </w:t>
      </w:r>
      <w:r w:rsidRPr="00A42D0E">
        <w:rPr>
          <w:rFonts w:ascii="Arial" w:hAnsi="Arial"/>
          <w:snapToGrid w:val="0"/>
          <w:sz w:val="22"/>
        </w:rPr>
        <w:t>Marcos de puerta sólidos</w:t>
      </w:r>
      <w:r>
        <w:rPr>
          <w:rFonts w:ascii="Arial" w:hAnsi="Arial"/>
          <w:snapToGrid w:val="0"/>
          <w:sz w:val="22"/>
        </w:rPr>
        <w:t xml:space="preserve">, </w:t>
      </w:r>
      <w:r w:rsidRPr="00A42D0E">
        <w:rPr>
          <w:rFonts w:ascii="Arial" w:hAnsi="Arial"/>
          <w:snapToGrid w:val="0"/>
          <w:sz w:val="22"/>
        </w:rPr>
        <w:t>44.18.20.00</w:t>
      </w:r>
      <w:r>
        <w:rPr>
          <w:rFonts w:ascii="Arial" w:hAnsi="Arial"/>
          <w:snapToGrid w:val="0"/>
          <w:sz w:val="22"/>
        </w:rPr>
        <w:t>;</w:t>
      </w:r>
    </w:p>
    <w:p w:rsidR="00A42D0E" w:rsidRPr="00A42D0E" w:rsidRDefault="00A42D0E" w:rsidP="006009C7">
      <w:pPr>
        <w:jc w:val="both"/>
        <w:rPr>
          <w:rFonts w:ascii="Arial" w:hAnsi="Arial"/>
          <w:snapToGrid w:val="0"/>
          <w:sz w:val="22"/>
        </w:rPr>
      </w:pPr>
      <w:r w:rsidRPr="00A42D0E">
        <w:rPr>
          <w:rFonts w:ascii="Arial" w:hAnsi="Arial"/>
          <w:snapToGrid w:val="0"/>
          <w:sz w:val="22"/>
        </w:rPr>
        <w:t>Marcos de puertas F/J</w:t>
      </w:r>
      <w:r>
        <w:rPr>
          <w:rFonts w:ascii="Arial" w:hAnsi="Arial"/>
          <w:snapToGrid w:val="0"/>
          <w:sz w:val="22"/>
        </w:rPr>
        <w:t xml:space="preserve">, </w:t>
      </w:r>
      <w:r w:rsidRPr="00A42D0E">
        <w:rPr>
          <w:rFonts w:ascii="Arial" w:hAnsi="Arial"/>
          <w:snapToGrid w:val="0"/>
          <w:sz w:val="22"/>
        </w:rPr>
        <w:t>44.18.20.00</w:t>
      </w:r>
      <w:r>
        <w:rPr>
          <w:rFonts w:ascii="Arial" w:hAnsi="Arial"/>
          <w:snapToGrid w:val="0"/>
          <w:sz w:val="22"/>
        </w:rPr>
        <w:t xml:space="preserve">; </w:t>
      </w:r>
      <w:r w:rsidRPr="00A42D0E">
        <w:rPr>
          <w:rFonts w:ascii="Arial" w:hAnsi="Arial"/>
          <w:snapToGrid w:val="0"/>
          <w:sz w:val="22"/>
        </w:rPr>
        <w:t>Marcos de puertas F/J cubiertos con lámina de madera</w:t>
      </w:r>
      <w:r>
        <w:rPr>
          <w:rFonts w:ascii="Arial" w:hAnsi="Arial"/>
          <w:snapToGrid w:val="0"/>
          <w:sz w:val="22"/>
        </w:rPr>
        <w:t xml:space="preserve">, </w:t>
      </w:r>
      <w:r w:rsidRPr="00A42D0E">
        <w:rPr>
          <w:rFonts w:ascii="Arial" w:hAnsi="Arial"/>
          <w:snapToGrid w:val="0"/>
          <w:sz w:val="22"/>
        </w:rPr>
        <w:t>44.18.20.00</w:t>
      </w:r>
      <w:r>
        <w:rPr>
          <w:rFonts w:ascii="Arial" w:hAnsi="Arial"/>
          <w:snapToGrid w:val="0"/>
          <w:sz w:val="22"/>
        </w:rPr>
        <w:t xml:space="preserve">; </w:t>
      </w:r>
      <w:r w:rsidRPr="00A42D0E">
        <w:rPr>
          <w:rFonts w:ascii="Arial" w:hAnsi="Arial"/>
          <w:snapToGrid w:val="0"/>
          <w:sz w:val="22"/>
        </w:rPr>
        <w:t>Madera para encofrado</w:t>
      </w:r>
      <w:r>
        <w:rPr>
          <w:rFonts w:ascii="Arial" w:hAnsi="Arial"/>
          <w:snapToGrid w:val="0"/>
          <w:sz w:val="22"/>
        </w:rPr>
        <w:t xml:space="preserve">, </w:t>
      </w:r>
      <w:r w:rsidRPr="00A42D0E">
        <w:rPr>
          <w:rFonts w:ascii="Arial" w:hAnsi="Arial"/>
          <w:snapToGrid w:val="0"/>
          <w:sz w:val="22"/>
        </w:rPr>
        <w:t>44.18.40.00</w:t>
      </w:r>
      <w:r>
        <w:rPr>
          <w:rFonts w:ascii="Arial" w:hAnsi="Arial"/>
          <w:snapToGrid w:val="0"/>
          <w:sz w:val="22"/>
        </w:rPr>
        <w:t xml:space="preserve">; </w:t>
      </w:r>
      <w:r w:rsidRPr="00A42D0E">
        <w:rPr>
          <w:rFonts w:ascii="Arial" w:hAnsi="Arial"/>
          <w:snapToGrid w:val="0"/>
          <w:sz w:val="22"/>
        </w:rPr>
        <w:t>Vigas sólidas</w:t>
      </w:r>
      <w:r>
        <w:rPr>
          <w:rFonts w:ascii="Arial" w:hAnsi="Arial"/>
          <w:snapToGrid w:val="0"/>
          <w:sz w:val="22"/>
        </w:rPr>
        <w:t xml:space="preserve">, </w:t>
      </w:r>
      <w:r w:rsidRPr="00A42D0E">
        <w:rPr>
          <w:rFonts w:ascii="Arial" w:hAnsi="Arial"/>
          <w:snapToGrid w:val="0"/>
          <w:sz w:val="22"/>
        </w:rPr>
        <w:t>44.18.60.00</w:t>
      </w:r>
      <w:r>
        <w:rPr>
          <w:rFonts w:ascii="Arial" w:hAnsi="Arial"/>
          <w:snapToGrid w:val="0"/>
          <w:sz w:val="22"/>
        </w:rPr>
        <w:t>;</w:t>
      </w:r>
    </w:p>
    <w:p w:rsidR="00A42D0E" w:rsidRPr="00A42D0E" w:rsidRDefault="00A42D0E" w:rsidP="006009C7">
      <w:pPr>
        <w:jc w:val="both"/>
        <w:rPr>
          <w:rFonts w:ascii="Arial" w:hAnsi="Arial"/>
          <w:snapToGrid w:val="0"/>
          <w:sz w:val="22"/>
        </w:rPr>
      </w:pPr>
      <w:r w:rsidRPr="00A42D0E">
        <w:rPr>
          <w:rFonts w:ascii="Arial" w:hAnsi="Arial"/>
          <w:snapToGrid w:val="0"/>
          <w:sz w:val="22"/>
        </w:rPr>
        <w:t>Vigas multilaminadas</w:t>
      </w:r>
      <w:r>
        <w:rPr>
          <w:rFonts w:ascii="Arial" w:hAnsi="Arial"/>
          <w:snapToGrid w:val="0"/>
          <w:sz w:val="22"/>
        </w:rPr>
        <w:t xml:space="preserve">, </w:t>
      </w:r>
      <w:r w:rsidRPr="00A42D0E">
        <w:rPr>
          <w:rFonts w:ascii="Arial" w:hAnsi="Arial"/>
          <w:snapToGrid w:val="0"/>
          <w:sz w:val="22"/>
        </w:rPr>
        <w:t>44.18.60.00</w:t>
      </w:r>
      <w:r>
        <w:rPr>
          <w:rFonts w:ascii="Arial" w:hAnsi="Arial"/>
          <w:snapToGrid w:val="0"/>
          <w:sz w:val="22"/>
        </w:rPr>
        <w:t xml:space="preserve">; </w:t>
      </w:r>
      <w:r w:rsidRPr="00A42D0E">
        <w:rPr>
          <w:rFonts w:ascii="Arial" w:hAnsi="Arial"/>
          <w:snapToGrid w:val="0"/>
          <w:sz w:val="22"/>
        </w:rPr>
        <w:t>Vigas multilaminadas envasados en forma individual</w:t>
      </w:r>
      <w:r>
        <w:rPr>
          <w:rFonts w:ascii="Arial" w:hAnsi="Arial"/>
          <w:snapToGrid w:val="0"/>
          <w:sz w:val="22"/>
        </w:rPr>
        <w:t xml:space="preserve">, </w:t>
      </w:r>
    </w:p>
    <w:p w:rsidR="00A42D0E" w:rsidRDefault="00A42D0E" w:rsidP="006009C7">
      <w:pPr>
        <w:jc w:val="both"/>
        <w:rPr>
          <w:rFonts w:ascii="Arial" w:hAnsi="Arial"/>
          <w:snapToGrid w:val="0"/>
          <w:sz w:val="22"/>
        </w:rPr>
      </w:pPr>
      <w:r w:rsidRPr="00A42D0E">
        <w:rPr>
          <w:rFonts w:ascii="Arial" w:hAnsi="Arial"/>
          <w:snapToGrid w:val="0"/>
          <w:sz w:val="22"/>
        </w:rPr>
        <w:t>4418.60.00</w:t>
      </w:r>
      <w:r>
        <w:rPr>
          <w:rFonts w:ascii="Arial" w:hAnsi="Arial"/>
          <w:snapToGrid w:val="0"/>
          <w:sz w:val="22"/>
        </w:rPr>
        <w:t xml:space="preserve">; </w:t>
      </w:r>
      <w:r w:rsidRPr="00A42D0E">
        <w:rPr>
          <w:rFonts w:ascii="Arial" w:hAnsi="Arial"/>
          <w:snapToGrid w:val="0"/>
          <w:sz w:val="22"/>
        </w:rPr>
        <w:t>Tableros listones sólidos</w:t>
      </w:r>
      <w:r>
        <w:rPr>
          <w:rFonts w:ascii="Arial" w:hAnsi="Arial"/>
          <w:snapToGrid w:val="0"/>
          <w:sz w:val="22"/>
        </w:rPr>
        <w:t xml:space="preserve">, </w:t>
      </w:r>
      <w:r w:rsidRPr="00A42D0E">
        <w:rPr>
          <w:rFonts w:ascii="Arial" w:hAnsi="Arial"/>
          <w:snapToGrid w:val="0"/>
          <w:sz w:val="22"/>
        </w:rPr>
        <w:t>44.21.90.00</w:t>
      </w:r>
      <w:r>
        <w:rPr>
          <w:rFonts w:ascii="Arial" w:hAnsi="Arial"/>
          <w:snapToGrid w:val="0"/>
          <w:sz w:val="22"/>
        </w:rPr>
        <w:t xml:space="preserve">; </w:t>
      </w:r>
      <w:r w:rsidRPr="00A42D0E">
        <w:rPr>
          <w:rFonts w:ascii="Arial" w:hAnsi="Arial"/>
          <w:snapToGrid w:val="0"/>
          <w:sz w:val="22"/>
        </w:rPr>
        <w:t>Tableros sólidos envasados para su venta directa</w:t>
      </w:r>
      <w:r w:rsidR="006009C7">
        <w:rPr>
          <w:rFonts w:ascii="Arial" w:hAnsi="Arial"/>
          <w:snapToGrid w:val="0"/>
          <w:sz w:val="22"/>
        </w:rPr>
        <w:t xml:space="preserve">, </w:t>
      </w:r>
      <w:r w:rsidRPr="00A42D0E">
        <w:rPr>
          <w:rFonts w:ascii="Arial" w:hAnsi="Arial"/>
          <w:snapToGrid w:val="0"/>
          <w:sz w:val="22"/>
        </w:rPr>
        <w:t>44.21.90.00</w:t>
      </w:r>
      <w:r w:rsidR="006009C7">
        <w:rPr>
          <w:rFonts w:ascii="Arial" w:hAnsi="Arial"/>
          <w:snapToGrid w:val="0"/>
          <w:sz w:val="22"/>
        </w:rPr>
        <w:t xml:space="preserve">; </w:t>
      </w:r>
      <w:r w:rsidRPr="00A42D0E">
        <w:rPr>
          <w:rFonts w:ascii="Arial" w:hAnsi="Arial"/>
          <w:snapToGrid w:val="0"/>
          <w:sz w:val="22"/>
        </w:rPr>
        <w:t>Tableros con F/J</w:t>
      </w:r>
      <w:r w:rsidR="006009C7">
        <w:rPr>
          <w:rFonts w:ascii="Arial" w:hAnsi="Arial"/>
          <w:snapToGrid w:val="0"/>
          <w:sz w:val="22"/>
        </w:rPr>
        <w:t xml:space="preserve">, </w:t>
      </w:r>
      <w:r w:rsidRPr="00A42D0E">
        <w:rPr>
          <w:rFonts w:ascii="Arial" w:hAnsi="Arial"/>
          <w:snapToGrid w:val="0"/>
          <w:sz w:val="22"/>
        </w:rPr>
        <w:t>44.21.90.00</w:t>
      </w:r>
      <w:r w:rsidR="006009C7">
        <w:rPr>
          <w:rFonts w:ascii="Arial" w:hAnsi="Arial"/>
          <w:snapToGrid w:val="0"/>
          <w:sz w:val="22"/>
        </w:rPr>
        <w:t xml:space="preserve">; </w:t>
      </w:r>
      <w:r w:rsidRPr="00A42D0E">
        <w:rPr>
          <w:rFonts w:ascii="Arial" w:hAnsi="Arial"/>
          <w:snapToGrid w:val="0"/>
          <w:sz w:val="22"/>
        </w:rPr>
        <w:t>Tableros con F/J envasados para su venta directa</w:t>
      </w:r>
      <w:r w:rsidR="006009C7">
        <w:rPr>
          <w:rFonts w:ascii="Arial" w:hAnsi="Arial"/>
          <w:snapToGrid w:val="0"/>
          <w:sz w:val="22"/>
        </w:rPr>
        <w:t xml:space="preserve">, </w:t>
      </w:r>
      <w:r w:rsidRPr="00A42D0E">
        <w:rPr>
          <w:rFonts w:ascii="Arial" w:hAnsi="Arial"/>
          <w:snapToGrid w:val="0"/>
          <w:sz w:val="22"/>
        </w:rPr>
        <w:t>44.21.90.00</w:t>
      </w:r>
      <w:r w:rsidR="006009C7">
        <w:rPr>
          <w:rFonts w:ascii="Arial" w:hAnsi="Arial"/>
          <w:snapToGrid w:val="0"/>
          <w:sz w:val="22"/>
        </w:rPr>
        <w:t xml:space="preserve">; </w:t>
      </w:r>
      <w:r w:rsidR="006009C7" w:rsidRPr="006009C7">
        <w:rPr>
          <w:rFonts w:ascii="Arial" w:hAnsi="Arial"/>
          <w:snapToGrid w:val="0"/>
          <w:sz w:val="22"/>
        </w:rPr>
        <w:t>Viviendas familiares prefabricadas, de madera</w:t>
      </w:r>
      <w:r w:rsidR="006009C7">
        <w:rPr>
          <w:rFonts w:ascii="Arial" w:hAnsi="Arial"/>
          <w:snapToGrid w:val="0"/>
          <w:sz w:val="22"/>
        </w:rPr>
        <w:t xml:space="preserve">, </w:t>
      </w:r>
      <w:r w:rsidR="006009C7" w:rsidRPr="006009C7">
        <w:rPr>
          <w:rFonts w:ascii="Arial" w:hAnsi="Arial"/>
          <w:snapToGrid w:val="0"/>
          <w:sz w:val="22"/>
        </w:rPr>
        <w:t>94.06.00.10</w:t>
      </w:r>
      <w:r w:rsidR="006009C7">
        <w:rPr>
          <w:rFonts w:ascii="Arial" w:hAnsi="Arial"/>
          <w:snapToGrid w:val="0"/>
          <w:sz w:val="22"/>
        </w:rPr>
        <w:t>.</w:t>
      </w:r>
    </w:p>
    <w:p w:rsidR="00A42D0E" w:rsidRDefault="00A42D0E" w:rsidP="00CB6AB2">
      <w:pPr>
        <w:rPr>
          <w:rFonts w:ascii="Arial" w:hAnsi="Arial"/>
          <w:b/>
          <w:snapToGrid w:val="0"/>
          <w:sz w:val="22"/>
        </w:rPr>
      </w:pPr>
    </w:p>
    <w:p w:rsidR="00CB6AB2" w:rsidRDefault="00CB6AB2" w:rsidP="00CB6AB2">
      <w:pPr>
        <w:rPr>
          <w:rFonts w:ascii="Arial" w:hAnsi="Arial"/>
          <w:snapToGrid w:val="0"/>
          <w:sz w:val="22"/>
        </w:rPr>
      </w:pPr>
      <w:r>
        <w:rPr>
          <w:rFonts w:ascii="Arial" w:hAnsi="Arial"/>
          <w:b/>
          <w:snapToGrid w:val="0"/>
          <w:sz w:val="22"/>
        </w:rPr>
        <w:t>Facturación anual</w:t>
      </w:r>
      <w:r>
        <w:rPr>
          <w:rFonts w:ascii="Arial" w:hAnsi="Arial"/>
          <w:snapToGrid w:val="0"/>
          <w:sz w:val="22"/>
        </w:rPr>
        <w:t>: u$s</w:t>
      </w:r>
      <w:r w:rsidR="00432DEE">
        <w:rPr>
          <w:rFonts w:ascii="Arial" w:hAnsi="Arial"/>
          <w:snapToGrid w:val="0"/>
          <w:sz w:val="22"/>
        </w:rPr>
        <w:t xml:space="preserve"> </w:t>
      </w:r>
      <w:r w:rsidR="00DB648F">
        <w:rPr>
          <w:rFonts w:ascii="Arial" w:hAnsi="Arial"/>
          <w:snapToGrid w:val="0"/>
          <w:sz w:val="22"/>
        </w:rPr>
        <w:t>entre 1 y 5 millones</w:t>
      </w:r>
    </w:p>
    <w:p w:rsidR="00B524F7" w:rsidRDefault="00B524F7" w:rsidP="00CB6AB2">
      <w:pPr>
        <w:rPr>
          <w:rFonts w:ascii="Arial" w:hAnsi="Arial"/>
          <w:snapToGrid w:val="0"/>
          <w:sz w:val="22"/>
        </w:rPr>
      </w:pPr>
      <w:r w:rsidRPr="00B524F7">
        <w:rPr>
          <w:rFonts w:ascii="Arial" w:hAnsi="Arial"/>
          <w:b/>
          <w:snapToGrid w:val="0"/>
          <w:sz w:val="22"/>
        </w:rPr>
        <w:t>Importación estimada anual</w:t>
      </w:r>
      <w:r>
        <w:rPr>
          <w:rFonts w:ascii="Arial" w:hAnsi="Arial"/>
          <w:snapToGrid w:val="0"/>
          <w:sz w:val="22"/>
        </w:rPr>
        <w:t>: u$s 2.200.000</w:t>
      </w:r>
    </w:p>
    <w:p w:rsidR="00B524F7" w:rsidRDefault="00B524F7" w:rsidP="00CB6AB2">
      <w:pPr>
        <w:rPr>
          <w:rFonts w:ascii="Arial" w:hAnsi="Arial"/>
          <w:b/>
          <w:snapToGrid w:val="0"/>
          <w:sz w:val="22"/>
        </w:rPr>
      </w:pPr>
    </w:p>
    <w:p w:rsidR="00CB6AB2" w:rsidRPr="00CC3F2C" w:rsidRDefault="00CB6AB2" w:rsidP="00CB6AB2">
      <w:pPr>
        <w:rPr>
          <w:rFonts w:ascii="Arial" w:hAnsi="Arial"/>
          <w:snapToGrid w:val="0"/>
          <w:sz w:val="22"/>
          <w:lang w:val="es-AR"/>
        </w:rPr>
      </w:pPr>
      <w:r w:rsidRPr="00CC3F2C">
        <w:rPr>
          <w:rFonts w:ascii="Arial" w:hAnsi="Arial"/>
          <w:b/>
          <w:snapToGrid w:val="0"/>
          <w:sz w:val="22"/>
          <w:lang w:val="es-AR"/>
        </w:rPr>
        <w:t xml:space="preserve">Representante: </w:t>
      </w:r>
      <w:r w:rsidR="00DB648F" w:rsidRPr="00CC3F2C">
        <w:rPr>
          <w:rFonts w:ascii="Arial" w:hAnsi="Arial"/>
          <w:snapToGrid w:val="0"/>
          <w:sz w:val="22"/>
          <w:lang w:val="es-AR"/>
        </w:rPr>
        <w:t>Alfred Webster Clark Seed</w:t>
      </w:r>
    </w:p>
    <w:p w:rsidR="00DB648F" w:rsidRPr="00CC3F2C" w:rsidRDefault="00DB648F" w:rsidP="00CB6AB2">
      <w:pPr>
        <w:rPr>
          <w:rFonts w:ascii="Arial" w:hAnsi="Arial"/>
          <w:snapToGrid w:val="0"/>
          <w:sz w:val="22"/>
          <w:lang w:val="es-AR"/>
        </w:rPr>
      </w:pPr>
      <w:r w:rsidRPr="00CC3F2C">
        <w:rPr>
          <w:rFonts w:ascii="Arial" w:hAnsi="Arial"/>
          <w:b/>
          <w:snapToGrid w:val="0"/>
          <w:sz w:val="22"/>
          <w:lang w:val="es-AR"/>
        </w:rPr>
        <w:t>Cargo:</w:t>
      </w:r>
      <w:r w:rsidRPr="00CC3F2C">
        <w:rPr>
          <w:rFonts w:ascii="Arial" w:hAnsi="Arial"/>
          <w:snapToGrid w:val="0"/>
          <w:sz w:val="22"/>
          <w:lang w:val="es-AR"/>
        </w:rPr>
        <w:t xml:space="preserve"> Presidente</w:t>
      </w:r>
    </w:p>
    <w:p w:rsidR="00CB6AB2" w:rsidRPr="00CC3F2C" w:rsidRDefault="00CB6AB2" w:rsidP="00CB6AB2">
      <w:pPr>
        <w:jc w:val="both"/>
        <w:rPr>
          <w:rFonts w:ascii="Arial" w:hAnsi="Arial"/>
          <w:sz w:val="22"/>
          <w:lang w:val="es-AR"/>
        </w:rPr>
      </w:pPr>
    </w:p>
    <w:p w:rsidR="00CB6AB2" w:rsidRPr="00CC3F2C" w:rsidRDefault="00CB6AB2" w:rsidP="00CB6AB2">
      <w:pPr>
        <w:jc w:val="both"/>
        <w:rPr>
          <w:rFonts w:ascii="Arial" w:hAnsi="Arial"/>
          <w:sz w:val="22"/>
          <w:lang w:val="es-AR"/>
        </w:rPr>
      </w:pPr>
    </w:p>
    <w:p w:rsidR="00CB6AB2" w:rsidRDefault="00CB6AB2" w:rsidP="00CB6AB2">
      <w:pPr>
        <w:jc w:val="both"/>
        <w:rPr>
          <w:rFonts w:ascii="Arial" w:hAnsi="Arial"/>
          <w:b/>
          <w:sz w:val="22"/>
        </w:rPr>
      </w:pPr>
      <w:r>
        <w:rPr>
          <w:rFonts w:ascii="Arial" w:hAnsi="Arial"/>
          <w:b/>
          <w:sz w:val="22"/>
        </w:rPr>
        <w:t xml:space="preserve">2) </w:t>
      </w:r>
      <w:r w:rsidR="00CC3F2C" w:rsidRPr="00CC3F2C">
        <w:rPr>
          <w:rFonts w:ascii="Arial" w:hAnsi="Arial"/>
          <w:b/>
          <w:sz w:val="22"/>
        </w:rPr>
        <w:t>MEXICHEM COSTA RICA S.A.</w:t>
      </w:r>
    </w:p>
    <w:p w:rsidR="00CB6AB2" w:rsidRDefault="00CC3F2C" w:rsidP="00CB6AB2">
      <w:pPr>
        <w:ind w:left="1440" w:hanging="1440"/>
        <w:jc w:val="both"/>
        <w:rPr>
          <w:rFonts w:ascii="Arial" w:hAnsi="Arial"/>
          <w:sz w:val="22"/>
        </w:rPr>
      </w:pPr>
      <w:r>
        <w:rPr>
          <w:rFonts w:ascii="Arial" w:hAnsi="Arial"/>
          <w:sz w:val="22"/>
        </w:rPr>
        <w:t>Ciudad de Belén.</w:t>
      </w:r>
    </w:p>
    <w:p w:rsidR="00CC3F2C" w:rsidRDefault="00CC3F2C" w:rsidP="00CB6AB2">
      <w:pPr>
        <w:ind w:left="1440" w:hanging="1440"/>
        <w:jc w:val="both"/>
        <w:rPr>
          <w:rFonts w:ascii="Arial" w:hAnsi="Arial"/>
          <w:sz w:val="22"/>
        </w:rPr>
      </w:pPr>
    </w:p>
    <w:p w:rsidR="00CC3F2C" w:rsidRPr="00E03A22" w:rsidRDefault="00CC3F2C" w:rsidP="00CB6AB2">
      <w:pPr>
        <w:ind w:left="1440" w:hanging="1440"/>
        <w:jc w:val="both"/>
        <w:rPr>
          <w:rFonts w:ascii="Arial" w:hAnsi="Arial"/>
          <w:sz w:val="22"/>
          <w:lang w:val="es-AR"/>
        </w:rPr>
      </w:pPr>
      <w:r w:rsidRPr="00E03A22">
        <w:rPr>
          <w:rFonts w:ascii="Arial" w:hAnsi="Arial"/>
          <w:b/>
          <w:sz w:val="22"/>
          <w:lang w:val="es-AR"/>
        </w:rPr>
        <w:t>Sitio Web:</w:t>
      </w:r>
      <w:hyperlink r:id="rId16" w:history="1">
        <w:r w:rsidRPr="00E03A22">
          <w:rPr>
            <w:rStyle w:val="Hipervnculo"/>
            <w:rFonts w:ascii="Arial" w:hAnsi="Arial"/>
            <w:sz w:val="22"/>
            <w:lang w:val="es-AR"/>
          </w:rPr>
          <w:t>www.amanco.com</w:t>
        </w:r>
      </w:hyperlink>
    </w:p>
    <w:p w:rsidR="00CC3F2C" w:rsidRDefault="00CC3F2C" w:rsidP="00CB6AB2">
      <w:pPr>
        <w:ind w:left="1440" w:hanging="1440"/>
        <w:jc w:val="both"/>
        <w:rPr>
          <w:rFonts w:ascii="Arial" w:hAnsi="Arial"/>
          <w:b/>
          <w:sz w:val="22"/>
        </w:rPr>
      </w:pPr>
    </w:p>
    <w:p w:rsidR="0067224B" w:rsidRPr="00123916" w:rsidRDefault="0067224B" w:rsidP="00123916">
      <w:pPr>
        <w:jc w:val="both"/>
        <w:rPr>
          <w:rFonts w:ascii="Arial" w:hAnsi="Arial"/>
          <w:sz w:val="22"/>
        </w:rPr>
      </w:pPr>
      <w:r>
        <w:rPr>
          <w:rFonts w:ascii="Arial" w:hAnsi="Arial"/>
          <w:b/>
          <w:sz w:val="22"/>
        </w:rPr>
        <w:t>Perfil de la empresa:</w:t>
      </w:r>
      <w:r w:rsidR="00432DEE">
        <w:rPr>
          <w:rFonts w:ascii="Arial" w:hAnsi="Arial"/>
          <w:b/>
          <w:sz w:val="22"/>
        </w:rPr>
        <w:t xml:space="preserve"> </w:t>
      </w:r>
      <w:r w:rsidR="008A1191" w:rsidRPr="008A1191">
        <w:rPr>
          <w:rFonts w:ascii="Arial" w:hAnsi="Arial"/>
          <w:sz w:val="22"/>
        </w:rPr>
        <w:t>fundada en 1973 bajo el nombre PPC y APC, inició operaciones el mismo año.  Actualmente la razón social es  MEXICHEM Costa Rica y es conocida como AMANCO</w:t>
      </w:r>
      <w:r w:rsidR="008A1191">
        <w:rPr>
          <w:rFonts w:ascii="Arial" w:hAnsi="Arial"/>
          <w:sz w:val="22"/>
        </w:rPr>
        <w:t>, e</w:t>
      </w:r>
      <w:r w:rsidRPr="008A1191">
        <w:rPr>
          <w:rFonts w:ascii="Arial" w:hAnsi="Arial"/>
          <w:sz w:val="22"/>
        </w:rPr>
        <w:t>mpresa</w:t>
      </w:r>
      <w:r w:rsidR="00432DEE">
        <w:rPr>
          <w:rFonts w:ascii="Arial" w:hAnsi="Arial"/>
          <w:sz w:val="22"/>
        </w:rPr>
        <w:t xml:space="preserve"> </w:t>
      </w:r>
      <w:r w:rsidR="00123916">
        <w:rPr>
          <w:rFonts w:ascii="Arial" w:hAnsi="Arial"/>
          <w:sz w:val="22"/>
        </w:rPr>
        <w:t>t</w:t>
      </w:r>
      <w:r w:rsidRPr="0067224B">
        <w:rPr>
          <w:rFonts w:ascii="Arial" w:hAnsi="Arial"/>
          <w:sz w:val="22"/>
        </w:rPr>
        <w:t xml:space="preserve">rasnacional dedicada </w:t>
      </w:r>
      <w:r w:rsidR="00123916">
        <w:rPr>
          <w:rFonts w:ascii="Arial" w:hAnsi="Arial"/>
          <w:sz w:val="22"/>
        </w:rPr>
        <w:t>a</w:t>
      </w:r>
      <w:r w:rsidR="00432DEE">
        <w:rPr>
          <w:rFonts w:ascii="Arial" w:hAnsi="Arial"/>
          <w:sz w:val="22"/>
        </w:rPr>
        <w:t xml:space="preserve"> </w:t>
      </w:r>
      <w:r w:rsidR="00123916">
        <w:rPr>
          <w:rFonts w:ascii="Arial" w:hAnsi="Arial"/>
          <w:sz w:val="22"/>
        </w:rPr>
        <w:t>f</w:t>
      </w:r>
      <w:r w:rsidRPr="0067224B">
        <w:rPr>
          <w:rFonts w:ascii="Arial" w:hAnsi="Arial"/>
          <w:sz w:val="22"/>
        </w:rPr>
        <w:t xml:space="preserve">abricar y </w:t>
      </w:r>
      <w:r w:rsidR="00123916">
        <w:rPr>
          <w:rFonts w:ascii="Arial" w:hAnsi="Arial"/>
          <w:sz w:val="22"/>
        </w:rPr>
        <w:t>c</w:t>
      </w:r>
      <w:r w:rsidRPr="0067224B">
        <w:rPr>
          <w:rFonts w:ascii="Arial" w:hAnsi="Arial"/>
          <w:sz w:val="22"/>
        </w:rPr>
        <w:t xml:space="preserve">omercializar </w:t>
      </w:r>
      <w:r w:rsidR="00123916">
        <w:rPr>
          <w:rFonts w:ascii="Arial" w:hAnsi="Arial"/>
          <w:sz w:val="22"/>
        </w:rPr>
        <w:t>p</w:t>
      </w:r>
      <w:r w:rsidRPr="0067224B">
        <w:rPr>
          <w:rFonts w:ascii="Arial" w:hAnsi="Arial"/>
          <w:sz w:val="22"/>
        </w:rPr>
        <w:t xml:space="preserve">roductos para la </w:t>
      </w:r>
      <w:r w:rsidR="00123916">
        <w:rPr>
          <w:rFonts w:ascii="Arial" w:hAnsi="Arial"/>
          <w:sz w:val="22"/>
        </w:rPr>
        <w:t>c</w:t>
      </w:r>
      <w:r w:rsidRPr="0067224B">
        <w:rPr>
          <w:rFonts w:ascii="Arial" w:hAnsi="Arial"/>
          <w:sz w:val="22"/>
        </w:rPr>
        <w:t>onstrucción</w:t>
      </w:r>
      <w:r w:rsidR="00123916">
        <w:rPr>
          <w:rFonts w:ascii="Arial" w:hAnsi="Arial"/>
          <w:sz w:val="22"/>
        </w:rPr>
        <w:t>;</w:t>
      </w:r>
      <w:r w:rsidRPr="0067224B">
        <w:rPr>
          <w:rFonts w:ascii="Arial" w:hAnsi="Arial"/>
          <w:sz w:val="22"/>
        </w:rPr>
        <w:t xml:space="preserve"> mayoristas y todos los segm</w:t>
      </w:r>
      <w:r w:rsidR="00123916">
        <w:rPr>
          <w:rFonts w:ascii="Arial" w:hAnsi="Arial"/>
          <w:sz w:val="22"/>
        </w:rPr>
        <w:t>entos en cada mercado donde está</w:t>
      </w:r>
      <w:r w:rsidRPr="0067224B">
        <w:rPr>
          <w:rFonts w:ascii="Arial" w:hAnsi="Arial"/>
          <w:sz w:val="22"/>
        </w:rPr>
        <w:t xml:space="preserve"> presente</w:t>
      </w:r>
      <w:r w:rsidR="00123916">
        <w:rPr>
          <w:rFonts w:ascii="Arial" w:hAnsi="Arial"/>
          <w:sz w:val="22"/>
        </w:rPr>
        <w:t>: d</w:t>
      </w:r>
      <w:r w:rsidRPr="0067224B">
        <w:rPr>
          <w:rFonts w:ascii="Arial" w:hAnsi="Arial"/>
          <w:sz w:val="22"/>
        </w:rPr>
        <w:t>istribuidores,</w:t>
      </w:r>
      <w:r w:rsidR="00123916">
        <w:rPr>
          <w:rFonts w:ascii="Arial" w:hAnsi="Arial"/>
          <w:sz w:val="22"/>
        </w:rPr>
        <w:t xml:space="preserve"> c</w:t>
      </w:r>
      <w:r w:rsidRPr="0067224B">
        <w:rPr>
          <w:rFonts w:ascii="Arial" w:hAnsi="Arial"/>
          <w:sz w:val="22"/>
        </w:rPr>
        <w:t>onstructoras,</w:t>
      </w:r>
      <w:r w:rsidR="00432DEE">
        <w:rPr>
          <w:rFonts w:ascii="Arial" w:hAnsi="Arial"/>
          <w:sz w:val="22"/>
        </w:rPr>
        <w:t xml:space="preserve"> </w:t>
      </w:r>
      <w:r w:rsidR="00123916">
        <w:rPr>
          <w:rFonts w:ascii="Arial" w:hAnsi="Arial"/>
          <w:sz w:val="22"/>
        </w:rPr>
        <w:t>t</w:t>
      </w:r>
      <w:r w:rsidRPr="0067224B">
        <w:rPr>
          <w:rFonts w:ascii="Arial" w:hAnsi="Arial"/>
          <w:sz w:val="22"/>
        </w:rPr>
        <w:t>ransformadores</w:t>
      </w:r>
      <w:r w:rsidR="00432DEE">
        <w:rPr>
          <w:rFonts w:ascii="Arial" w:hAnsi="Arial"/>
          <w:sz w:val="22"/>
        </w:rPr>
        <w:t xml:space="preserve"> </w:t>
      </w:r>
      <w:r w:rsidRPr="0067224B">
        <w:rPr>
          <w:rFonts w:ascii="Arial" w:hAnsi="Arial"/>
          <w:sz w:val="22"/>
        </w:rPr>
        <w:t>o</w:t>
      </w:r>
      <w:r w:rsidR="00432DEE">
        <w:rPr>
          <w:rFonts w:ascii="Arial" w:hAnsi="Arial"/>
          <w:sz w:val="22"/>
        </w:rPr>
        <w:t xml:space="preserve"> </w:t>
      </w:r>
      <w:r w:rsidR="00123916">
        <w:rPr>
          <w:rFonts w:ascii="Arial" w:hAnsi="Arial"/>
          <w:sz w:val="22"/>
        </w:rPr>
        <w:t>m</w:t>
      </w:r>
      <w:r w:rsidRPr="0067224B">
        <w:rPr>
          <w:rFonts w:ascii="Arial" w:hAnsi="Arial"/>
          <w:sz w:val="22"/>
        </w:rPr>
        <w:t xml:space="preserve">uebleros, </w:t>
      </w:r>
      <w:r w:rsidR="00432DEE">
        <w:rPr>
          <w:rFonts w:ascii="Arial" w:hAnsi="Arial"/>
          <w:sz w:val="22"/>
        </w:rPr>
        <w:t xml:space="preserve">organismos </w:t>
      </w:r>
      <w:r w:rsidR="00123916">
        <w:rPr>
          <w:rFonts w:ascii="Arial" w:hAnsi="Arial"/>
          <w:sz w:val="22"/>
        </w:rPr>
        <w:t>g</w:t>
      </w:r>
      <w:r w:rsidR="00432DEE">
        <w:rPr>
          <w:rFonts w:ascii="Arial" w:hAnsi="Arial"/>
          <w:sz w:val="22"/>
        </w:rPr>
        <w:t xml:space="preserve">ubernamentales. </w:t>
      </w:r>
      <w:r w:rsidRPr="00123916">
        <w:rPr>
          <w:rFonts w:ascii="Arial" w:hAnsi="Arial"/>
          <w:sz w:val="22"/>
        </w:rPr>
        <w:t>Produc</w:t>
      </w:r>
      <w:r w:rsidR="00123916">
        <w:rPr>
          <w:rFonts w:ascii="Arial" w:hAnsi="Arial"/>
          <w:sz w:val="22"/>
        </w:rPr>
        <w:t>e</w:t>
      </w:r>
      <w:r w:rsidR="00432DEE">
        <w:rPr>
          <w:rFonts w:ascii="Arial" w:hAnsi="Arial"/>
          <w:sz w:val="22"/>
        </w:rPr>
        <w:t xml:space="preserve"> </w:t>
      </w:r>
      <w:r w:rsidR="00123916">
        <w:rPr>
          <w:rFonts w:ascii="Arial" w:hAnsi="Arial"/>
          <w:sz w:val="22"/>
        </w:rPr>
        <w:t>t</w:t>
      </w:r>
      <w:r w:rsidRPr="00123916">
        <w:rPr>
          <w:rFonts w:ascii="Arial" w:hAnsi="Arial"/>
          <w:sz w:val="22"/>
        </w:rPr>
        <w:t>uberías de PVC en más de 30 países en tod</w:t>
      </w:r>
      <w:r w:rsidR="00123916">
        <w:rPr>
          <w:rFonts w:ascii="Arial" w:hAnsi="Arial"/>
          <w:sz w:val="22"/>
        </w:rPr>
        <w:t xml:space="preserve">o el mundo. </w:t>
      </w:r>
      <w:r w:rsidRPr="00123916">
        <w:rPr>
          <w:rFonts w:ascii="Arial" w:hAnsi="Arial"/>
          <w:sz w:val="22"/>
        </w:rPr>
        <w:t>Comercializa</w:t>
      </w:r>
      <w:r w:rsidR="00123916">
        <w:rPr>
          <w:rFonts w:ascii="Arial" w:hAnsi="Arial"/>
          <w:sz w:val="22"/>
        </w:rPr>
        <w:t xml:space="preserve"> p</w:t>
      </w:r>
      <w:r w:rsidRPr="00123916">
        <w:rPr>
          <w:rFonts w:ascii="Arial" w:hAnsi="Arial"/>
          <w:sz w:val="22"/>
        </w:rPr>
        <w:t>roductos forestales</w:t>
      </w:r>
      <w:r w:rsidR="00123916">
        <w:rPr>
          <w:rFonts w:ascii="Arial" w:hAnsi="Arial"/>
          <w:sz w:val="22"/>
        </w:rPr>
        <w:t>,</w:t>
      </w:r>
      <w:r w:rsidRPr="00123916">
        <w:rPr>
          <w:rFonts w:ascii="Arial" w:hAnsi="Arial"/>
          <w:sz w:val="22"/>
        </w:rPr>
        <w:t xml:space="preserve"> como segundo negocio en Guatemala, Honduras, El Salvador, Nicaragua y mayormente en Costa Rica.  </w:t>
      </w:r>
    </w:p>
    <w:p w:rsidR="00123916" w:rsidRDefault="00123916" w:rsidP="00CB6AB2">
      <w:pPr>
        <w:ind w:left="1440" w:hanging="1440"/>
        <w:jc w:val="both"/>
        <w:rPr>
          <w:rFonts w:ascii="Arial" w:hAnsi="Arial"/>
          <w:b/>
          <w:sz w:val="22"/>
        </w:rPr>
      </w:pPr>
    </w:p>
    <w:p w:rsidR="003E7F8D" w:rsidRDefault="00CB6AB2" w:rsidP="00123916">
      <w:pPr>
        <w:ind w:left="1440" w:hanging="1440"/>
        <w:jc w:val="both"/>
        <w:rPr>
          <w:rFonts w:ascii="Arial" w:hAnsi="Arial"/>
          <w:sz w:val="22"/>
        </w:rPr>
      </w:pPr>
      <w:r>
        <w:rPr>
          <w:rFonts w:ascii="Arial" w:hAnsi="Arial"/>
          <w:b/>
          <w:sz w:val="22"/>
        </w:rPr>
        <w:t>Actividad:</w:t>
      </w:r>
      <w:r w:rsidR="00432DEE">
        <w:rPr>
          <w:rFonts w:ascii="Arial" w:hAnsi="Arial"/>
          <w:b/>
          <w:sz w:val="22"/>
        </w:rPr>
        <w:t xml:space="preserve"> </w:t>
      </w:r>
      <w:r w:rsidR="00123916" w:rsidRPr="00123916">
        <w:rPr>
          <w:rFonts w:ascii="Arial" w:hAnsi="Arial"/>
          <w:sz w:val="22"/>
        </w:rPr>
        <w:t xml:space="preserve">Fabricantes y Comercializadores de </w:t>
      </w:r>
      <w:r w:rsidR="00123916">
        <w:rPr>
          <w:rFonts w:ascii="Arial" w:hAnsi="Arial"/>
          <w:sz w:val="22"/>
        </w:rPr>
        <w:t>p</w:t>
      </w:r>
      <w:r w:rsidR="00123916" w:rsidRPr="00123916">
        <w:rPr>
          <w:rFonts w:ascii="Arial" w:hAnsi="Arial"/>
          <w:sz w:val="22"/>
        </w:rPr>
        <w:t xml:space="preserve">roductos para la </w:t>
      </w:r>
      <w:r w:rsidR="00123916">
        <w:rPr>
          <w:rFonts w:ascii="Arial" w:hAnsi="Arial"/>
          <w:sz w:val="22"/>
        </w:rPr>
        <w:t>c</w:t>
      </w:r>
      <w:r w:rsidR="00123916" w:rsidRPr="00123916">
        <w:rPr>
          <w:rFonts w:ascii="Arial" w:hAnsi="Arial"/>
          <w:sz w:val="22"/>
        </w:rPr>
        <w:t>onstrucción.</w:t>
      </w:r>
    </w:p>
    <w:p w:rsidR="00E61A52" w:rsidRDefault="00E61A52" w:rsidP="00123916">
      <w:pPr>
        <w:ind w:left="1440" w:hanging="1440"/>
        <w:jc w:val="both"/>
        <w:rPr>
          <w:rFonts w:ascii="Arial" w:hAnsi="Arial"/>
          <w:i/>
          <w:sz w:val="22"/>
        </w:rPr>
      </w:pPr>
    </w:p>
    <w:p w:rsidR="00E61A52" w:rsidRDefault="00E61A52" w:rsidP="00E61A52">
      <w:pPr>
        <w:ind w:left="1440" w:hanging="1440"/>
        <w:jc w:val="both"/>
        <w:rPr>
          <w:rFonts w:ascii="Arial" w:hAnsi="Arial"/>
          <w:sz w:val="22"/>
        </w:rPr>
      </w:pPr>
      <w:r w:rsidRPr="00E61A52">
        <w:rPr>
          <w:rFonts w:ascii="Arial" w:hAnsi="Arial"/>
          <w:b/>
          <w:sz w:val="22"/>
        </w:rPr>
        <w:t>Productos que comercializa:</w:t>
      </w:r>
      <w:r w:rsidR="00432DEE">
        <w:rPr>
          <w:rFonts w:ascii="Arial" w:hAnsi="Arial"/>
          <w:b/>
          <w:sz w:val="22"/>
        </w:rPr>
        <w:t xml:space="preserve"> </w:t>
      </w:r>
      <w:r>
        <w:rPr>
          <w:rFonts w:ascii="Arial" w:hAnsi="Arial"/>
          <w:sz w:val="22"/>
        </w:rPr>
        <w:t>para la construcción en general.</w:t>
      </w:r>
    </w:p>
    <w:p w:rsidR="00E61A52" w:rsidRPr="00E61A52" w:rsidRDefault="00E61A52" w:rsidP="00E61A52">
      <w:pPr>
        <w:ind w:left="1440" w:hanging="1440"/>
        <w:jc w:val="both"/>
        <w:rPr>
          <w:rFonts w:ascii="Arial" w:hAnsi="Arial"/>
          <w:sz w:val="22"/>
        </w:rPr>
      </w:pPr>
    </w:p>
    <w:p w:rsidR="00E61A52" w:rsidRPr="00E61A52" w:rsidRDefault="00E61A52" w:rsidP="00E61A52">
      <w:pPr>
        <w:ind w:left="1440" w:hanging="1440"/>
        <w:jc w:val="both"/>
        <w:rPr>
          <w:rFonts w:ascii="Arial" w:hAnsi="Arial"/>
          <w:sz w:val="22"/>
        </w:rPr>
      </w:pPr>
      <w:r w:rsidRPr="00E61A52">
        <w:rPr>
          <w:rFonts w:ascii="Arial" w:hAnsi="Arial"/>
          <w:b/>
          <w:sz w:val="22"/>
        </w:rPr>
        <w:t>Origen de los productos:</w:t>
      </w:r>
      <w:r>
        <w:rPr>
          <w:rFonts w:ascii="Arial" w:hAnsi="Arial"/>
          <w:sz w:val="22"/>
        </w:rPr>
        <w:t xml:space="preserve"> Chile, Honduras y Colombia.</w:t>
      </w:r>
    </w:p>
    <w:p w:rsidR="00E61A52" w:rsidRPr="00E61A52" w:rsidRDefault="00E61A52" w:rsidP="00E61A52">
      <w:pPr>
        <w:ind w:left="1440" w:hanging="1440"/>
        <w:jc w:val="both"/>
        <w:rPr>
          <w:rFonts w:ascii="Arial" w:hAnsi="Arial"/>
          <w:sz w:val="22"/>
        </w:rPr>
      </w:pPr>
    </w:p>
    <w:p w:rsidR="00E61A52" w:rsidRPr="00E61A52" w:rsidRDefault="00E61A52" w:rsidP="00E61A52">
      <w:pPr>
        <w:ind w:left="1440" w:hanging="1440"/>
        <w:jc w:val="both"/>
        <w:rPr>
          <w:rFonts w:ascii="Arial" w:hAnsi="Arial"/>
          <w:sz w:val="22"/>
        </w:rPr>
      </w:pPr>
      <w:r w:rsidRPr="00E61A52">
        <w:rPr>
          <w:rFonts w:ascii="Arial" w:hAnsi="Arial"/>
          <w:b/>
          <w:sz w:val="22"/>
        </w:rPr>
        <w:t>Destino de las ventas:</w:t>
      </w:r>
      <w:r w:rsidRPr="00E61A52">
        <w:rPr>
          <w:rFonts w:ascii="Arial" w:hAnsi="Arial"/>
          <w:sz w:val="22"/>
        </w:rPr>
        <w:t xml:space="preserve"> Costa Rica y la Región.</w:t>
      </w:r>
    </w:p>
    <w:p w:rsidR="00E61A52" w:rsidRPr="00E61A52" w:rsidRDefault="00E61A52" w:rsidP="00E61A52">
      <w:pPr>
        <w:ind w:left="1440" w:hanging="1440"/>
        <w:jc w:val="both"/>
        <w:rPr>
          <w:rFonts w:ascii="Arial" w:hAnsi="Arial"/>
          <w:sz w:val="22"/>
        </w:rPr>
      </w:pPr>
    </w:p>
    <w:p w:rsidR="00E61A52" w:rsidRPr="00E61A52" w:rsidRDefault="00E61A52" w:rsidP="008A1191">
      <w:pPr>
        <w:jc w:val="both"/>
        <w:rPr>
          <w:rFonts w:ascii="Arial" w:hAnsi="Arial"/>
          <w:sz w:val="22"/>
        </w:rPr>
      </w:pPr>
      <w:r w:rsidRPr="00E61A52">
        <w:rPr>
          <w:rFonts w:ascii="Arial" w:hAnsi="Arial"/>
          <w:b/>
          <w:sz w:val="22"/>
        </w:rPr>
        <w:t>Productos que le interesa comprar:</w:t>
      </w:r>
      <w:r w:rsidR="00432DEE">
        <w:rPr>
          <w:rFonts w:ascii="Arial" w:hAnsi="Arial"/>
          <w:b/>
          <w:sz w:val="22"/>
        </w:rPr>
        <w:t xml:space="preserve"> </w:t>
      </w:r>
      <w:r>
        <w:rPr>
          <w:rFonts w:ascii="Arial" w:hAnsi="Arial"/>
          <w:sz w:val="22"/>
        </w:rPr>
        <w:t xml:space="preserve">Madera cepillada y seca a horno, 44.07.10; </w:t>
      </w:r>
      <w:r w:rsidRPr="00E61A52">
        <w:rPr>
          <w:rFonts w:ascii="Arial" w:hAnsi="Arial"/>
          <w:sz w:val="22"/>
        </w:rPr>
        <w:t>Machimbres / Molduras, 44.09.10.00; Machimbres / Molduras envasadas para venta directa, 44.09.10.00; Molduras F/J pintadas, 44.09.10.00; Molduras F/J pintadas envasadas para venta directa, 44.09.10.00; Molduras y pisos de eucalipto, 44.09.29.00; Molduras y pisos de eucalipto envasadas para venta directa, 44.09.29.00; Marcos y contramarcos de ventanas, 44.18.10.00; Puertas, 44.18.20.00; Marcos de puerta sólidos, 44.18.20.00;Marcos de puertas F/J, 44.18.20.00; Marcos de puertas F/J cubiertos con lámina de madera, 44.18.20.00; Tableros</w:t>
      </w:r>
      <w:r w:rsidR="008A1191">
        <w:rPr>
          <w:rFonts w:ascii="Arial" w:hAnsi="Arial"/>
          <w:sz w:val="22"/>
        </w:rPr>
        <w:t>/</w:t>
      </w:r>
      <w:r w:rsidR="00484A66">
        <w:rPr>
          <w:rFonts w:ascii="Arial" w:hAnsi="Arial"/>
          <w:sz w:val="22"/>
        </w:rPr>
        <w:t>Contrachapados “</w:t>
      </w:r>
      <w:r w:rsidR="008A1191">
        <w:rPr>
          <w:rFonts w:ascii="Arial" w:hAnsi="Arial"/>
          <w:sz w:val="22"/>
        </w:rPr>
        <w:t>Plywood</w:t>
      </w:r>
      <w:r w:rsidR="00484A66">
        <w:rPr>
          <w:rFonts w:ascii="Arial" w:hAnsi="Arial"/>
          <w:sz w:val="22"/>
        </w:rPr>
        <w:t>”</w:t>
      </w:r>
      <w:r w:rsidR="008A1191">
        <w:rPr>
          <w:rFonts w:ascii="Arial" w:hAnsi="Arial"/>
          <w:sz w:val="22"/>
        </w:rPr>
        <w:t xml:space="preserve">, </w:t>
      </w:r>
      <w:r w:rsidR="008A1191" w:rsidRPr="008A1191">
        <w:rPr>
          <w:rFonts w:ascii="Arial" w:hAnsi="Arial"/>
          <w:sz w:val="22"/>
        </w:rPr>
        <w:t>44</w:t>
      </w:r>
      <w:r w:rsidR="008A1191">
        <w:rPr>
          <w:rFonts w:ascii="Arial" w:hAnsi="Arial"/>
          <w:sz w:val="22"/>
        </w:rPr>
        <w:t>.</w:t>
      </w:r>
      <w:r w:rsidR="008A1191" w:rsidRPr="008A1191">
        <w:rPr>
          <w:rFonts w:ascii="Arial" w:hAnsi="Arial"/>
          <w:sz w:val="22"/>
        </w:rPr>
        <w:t>12.39.00.90</w:t>
      </w:r>
    </w:p>
    <w:p w:rsidR="00E61A52" w:rsidRPr="00E61A52" w:rsidRDefault="00E61A52" w:rsidP="00E61A52">
      <w:pPr>
        <w:ind w:left="1440" w:hanging="1440"/>
        <w:jc w:val="both"/>
        <w:rPr>
          <w:rFonts w:ascii="Arial" w:hAnsi="Arial"/>
          <w:sz w:val="22"/>
        </w:rPr>
      </w:pPr>
    </w:p>
    <w:p w:rsidR="00E61A52" w:rsidRPr="00E61A52" w:rsidRDefault="00E61A52" w:rsidP="00E61A52">
      <w:pPr>
        <w:ind w:left="1440" w:hanging="1440"/>
        <w:jc w:val="both"/>
        <w:rPr>
          <w:rFonts w:ascii="Arial" w:hAnsi="Arial"/>
          <w:sz w:val="22"/>
        </w:rPr>
      </w:pPr>
      <w:r w:rsidRPr="008A1191">
        <w:rPr>
          <w:rFonts w:ascii="Arial" w:hAnsi="Arial"/>
          <w:b/>
          <w:sz w:val="22"/>
        </w:rPr>
        <w:t>Facturación anual:</w:t>
      </w:r>
      <w:r w:rsidR="00432DEE">
        <w:rPr>
          <w:rFonts w:ascii="Arial" w:hAnsi="Arial"/>
          <w:b/>
          <w:sz w:val="22"/>
        </w:rPr>
        <w:t xml:space="preserve"> </w:t>
      </w:r>
      <w:r w:rsidRPr="00E61A52">
        <w:rPr>
          <w:rFonts w:ascii="Arial" w:hAnsi="Arial"/>
          <w:sz w:val="22"/>
        </w:rPr>
        <w:t>u$s entre 1</w:t>
      </w:r>
      <w:r w:rsidR="008A1191">
        <w:rPr>
          <w:rFonts w:ascii="Arial" w:hAnsi="Arial"/>
          <w:sz w:val="22"/>
        </w:rPr>
        <w:t>0</w:t>
      </w:r>
      <w:r w:rsidRPr="00E61A52">
        <w:rPr>
          <w:rFonts w:ascii="Arial" w:hAnsi="Arial"/>
          <w:sz w:val="22"/>
        </w:rPr>
        <w:t xml:space="preserve"> y 5</w:t>
      </w:r>
      <w:r w:rsidR="008A1191">
        <w:rPr>
          <w:rFonts w:ascii="Arial" w:hAnsi="Arial"/>
          <w:sz w:val="22"/>
        </w:rPr>
        <w:t>0</w:t>
      </w:r>
      <w:r w:rsidRPr="00E61A52">
        <w:rPr>
          <w:rFonts w:ascii="Arial" w:hAnsi="Arial"/>
          <w:sz w:val="22"/>
        </w:rPr>
        <w:t xml:space="preserve"> millones </w:t>
      </w:r>
    </w:p>
    <w:p w:rsidR="00E61A52" w:rsidRPr="00E61A52" w:rsidRDefault="00E61A52" w:rsidP="00E61A52">
      <w:pPr>
        <w:ind w:left="1440" w:hanging="1440"/>
        <w:jc w:val="both"/>
        <w:rPr>
          <w:rFonts w:ascii="Arial" w:hAnsi="Arial"/>
          <w:sz w:val="22"/>
        </w:rPr>
      </w:pPr>
      <w:r w:rsidRPr="008A1191">
        <w:rPr>
          <w:rFonts w:ascii="Arial" w:hAnsi="Arial"/>
          <w:b/>
          <w:sz w:val="22"/>
        </w:rPr>
        <w:t>Importación estimada anual:</w:t>
      </w:r>
      <w:r w:rsidR="00AE4CEE">
        <w:rPr>
          <w:rFonts w:ascii="Arial" w:hAnsi="Arial"/>
          <w:b/>
          <w:sz w:val="22"/>
        </w:rPr>
        <w:t xml:space="preserve"> </w:t>
      </w:r>
      <w:r w:rsidRPr="00E61A52">
        <w:rPr>
          <w:rFonts w:ascii="Arial" w:hAnsi="Arial"/>
          <w:sz w:val="22"/>
        </w:rPr>
        <w:t>u$s</w:t>
      </w:r>
      <w:r w:rsidR="008A1191">
        <w:rPr>
          <w:rFonts w:ascii="Arial" w:hAnsi="Arial"/>
          <w:sz w:val="22"/>
        </w:rPr>
        <w:t>11</w:t>
      </w:r>
      <w:r w:rsidRPr="00E61A52">
        <w:rPr>
          <w:rFonts w:ascii="Arial" w:hAnsi="Arial"/>
          <w:sz w:val="22"/>
        </w:rPr>
        <w:t>.</w:t>
      </w:r>
      <w:r w:rsidR="008A1191">
        <w:rPr>
          <w:rFonts w:ascii="Arial" w:hAnsi="Arial"/>
          <w:sz w:val="22"/>
        </w:rPr>
        <w:t>0</w:t>
      </w:r>
      <w:r w:rsidRPr="00E61A52">
        <w:rPr>
          <w:rFonts w:ascii="Arial" w:hAnsi="Arial"/>
          <w:sz w:val="22"/>
        </w:rPr>
        <w:t>00.000</w:t>
      </w:r>
      <w:r w:rsidR="008A1191">
        <w:rPr>
          <w:rFonts w:ascii="Arial" w:hAnsi="Arial"/>
          <w:sz w:val="22"/>
        </w:rPr>
        <w:t xml:space="preserve"> (solo de productos forestales)</w:t>
      </w:r>
    </w:p>
    <w:p w:rsidR="00E61A52" w:rsidRPr="00E61A52" w:rsidRDefault="00E61A52" w:rsidP="00E61A52">
      <w:pPr>
        <w:ind w:left="1440" w:hanging="1440"/>
        <w:jc w:val="both"/>
        <w:rPr>
          <w:rFonts w:ascii="Arial" w:hAnsi="Arial"/>
          <w:sz w:val="22"/>
        </w:rPr>
      </w:pPr>
    </w:p>
    <w:p w:rsidR="00E61A52" w:rsidRPr="00E61A52" w:rsidRDefault="00E61A52" w:rsidP="00E61A52">
      <w:pPr>
        <w:ind w:left="1440" w:hanging="1440"/>
        <w:jc w:val="both"/>
        <w:rPr>
          <w:rFonts w:ascii="Arial" w:hAnsi="Arial"/>
          <w:sz w:val="22"/>
        </w:rPr>
      </w:pPr>
      <w:r w:rsidRPr="008A1191">
        <w:rPr>
          <w:rFonts w:ascii="Arial" w:hAnsi="Arial"/>
          <w:b/>
          <w:sz w:val="22"/>
        </w:rPr>
        <w:t>Representante:</w:t>
      </w:r>
      <w:r w:rsidR="00432DEE">
        <w:rPr>
          <w:rFonts w:ascii="Arial" w:hAnsi="Arial"/>
          <w:b/>
          <w:sz w:val="22"/>
        </w:rPr>
        <w:t xml:space="preserve"> </w:t>
      </w:r>
      <w:r w:rsidR="008A1191" w:rsidRPr="008A1191">
        <w:rPr>
          <w:rFonts w:ascii="Arial" w:hAnsi="Arial"/>
          <w:sz w:val="22"/>
        </w:rPr>
        <w:t>Catalina Bolaños Ruiz</w:t>
      </w:r>
    </w:p>
    <w:p w:rsidR="00E61A52" w:rsidRDefault="00E61A52" w:rsidP="00E61A52">
      <w:pPr>
        <w:ind w:left="1440" w:hanging="1440"/>
        <w:jc w:val="both"/>
        <w:rPr>
          <w:rFonts w:ascii="Arial" w:hAnsi="Arial"/>
          <w:sz w:val="22"/>
        </w:rPr>
      </w:pPr>
      <w:r w:rsidRPr="008A1191">
        <w:rPr>
          <w:rFonts w:ascii="Arial" w:hAnsi="Arial"/>
          <w:b/>
          <w:sz w:val="22"/>
        </w:rPr>
        <w:t>Cargo:</w:t>
      </w:r>
      <w:r w:rsidR="00432DEE">
        <w:rPr>
          <w:rFonts w:ascii="Arial" w:hAnsi="Arial"/>
          <w:b/>
          <w:sz w:val="22"/>
        </w:rPr>
        <w:t xml:space="preserve"> </w:t>
      </w:r>
      <w:r w:rsidR="008A1191">
        <w:rPr>
          <w:rFonts w:ascii="Arial" w:hAnsi="Arial"/>
          <w:sz w:val="22"/>
        </w:rPr>
        <w:t>Gerencia comercial</w:t>
      </w:r>
    </w:p>
    <w:p w:rsidR="008A1191" w:rsidRDefault="008A1191" w:rsidP="00E61A52">
      <w:pPr>
        <w:ind w:left="1440" w:hanging="1440"/>
        <w:jc w:val="both"/>
        <w:rPr>
          <w:rFonts w:ascii="Arial" w:hAnsi="Arial"/>
          <w:sz w:val="22"/>
        </w:rPr>
      </w:pPr>
    </w:p>
    <w:p w:rsidR="005C64B4" w:rsidRDefault="005C64B4" w:rsidP="00E61A52">
      <w:pPr>
        <w:ind w:left="1440" w:hanging="1440"/>
        <w:jc w:val="both"/>
        <w:rPr>
          <w:rFonts w:ascii="Arial" w:hAnsi="Arial"/>
          <w:b/>
          <w:sz w:val="22"/>
        </w:rPr>
      </w:pPr>
    </w:p>
    <w:p w:rsidR="008A1191" w:rsidRDefault="005C64B4" w:rsidP="00E61A52">
      <w:pPr>
        <w:ind w:left="1440" w:hanging="1440"/>
        <w:jc w:val="both"/>
        <w:rPr>
          <w:rFonts w:ascii="Arial" w:hAnsi="Arial"/>
          <w:b/>
          <w:sz w:val="22"/>
        </w:rPr>
      </w:pPr>
      <w:r>
        <w:rPr>
          <w:rFonts w:ascii="Arial" w:hAnsi="Arial"/>
          <w:b/>
          <w:sz w:val="22"/>
        </w:rPr>
        <w:t>3</w:t>
      </w:r>
      <w:r w:rsidR="008A1191" w:rsidRPr="005C64B4">
        <w:rPr>
          <w:rFonts w:ascii="Arial" w:hAnsi="Arial"/>
          <w:b/>
          <w:sz w:val="22"/>
        </w:rPr>
        <w:t xml:space="preserve">) </w:t>
      </w:r>
      <w:r w:rsidRPr="005C64B4">
        <w:rPr>
          <w:rFonts w:ascii="Arial" w:hAnsi="Arial"/>
          <w:b/>
          <w:sz w:val="22"/>
        </w:rPr>
        <w:t>MADERAS CULTIVADAS DE COSTA RICA S.A.</w:t>
      </w:r>
    </w:p>
    <w:p w:rsidR="005C64B4" w:rsidRPr="005C64B4" w:rsidRDefault="005C64B4" w:rsidP="00E61A52">
      <w:pPr>
        <w:ind w:left="1440" w:hanging="1440"/>
        <w:jc w:val="both"/>
        <w:rPr>
          <w:rFonts w:ascii="Arial" w:hAnsi="Arial"/>
          <w:sz w:val="22"/>
        </w:rPr>
      </w:pPr>
      <w:r w:rsidRPr="005C64B4">
        <w:rPr>
          <w:rFonts w:ascii="Arial" w:hAnsi="Arial"/>
          <w:sz w:val="22"/>
        </w:rPr>
        <w:t>Ciudad de Alajuela</w:t>
      </w:r>
    </w:p>
    <w:p w:rsidR="00DA3693" w:rsidRDefault="00DA3693" w:rsidP="005C64B4">
      <w:pPr>
        <w:ind w:left="1440" w:hanging="1440"/>
        <w:jc w:val="both"/>
        <w:rPr>
          <w:rFonts w:ascii="Arial" w:hAnsi="Arial"/>
          <w:b/>
          <w:sz w:val="22"/>
        </w:rPr>
      </w:pPr>
    </w:p>
    <w:p w:rsidR="005C64B4" w:rsidRPr="00E03A22" w:rsidRDefault="005C64B4" w:rsidP="005C64B4">
      <w:pPr>
        <w:ind w:left="1440" w:hanging="1440"/>
        <w:jc w:val="both"/>
        <w:rPr>
          <w:rFonts w:ascii="Arial" w:hAnsi="Arial"/>
          <w:sz w:val="22"/>
          <w:lang w:val="es-AR"/>
        </w:rPr>
      </w:pPr>
      <w:r w:rsidRPr="00E03A22">
        <w:rPr>
          <w:rFonts w:ascii="Arial" w:hAnsi="Arial"/>
          <w:b/>
          <w:sz w:val="22"/>
          <w:lang w:val="es-AR"/>
        </w:rPr>
        <w:t>Sitio Web:</w:t>
      </w:r>
      <w:r w:rsidR="00432DEE">
        <w:rPr>
          <w:rFonts w:ascii="Arial" w:hAnsi="Arial"/>
          <w:b/>
          <w:sz w:val="22"/>
          <w:lang w:val="es-AR"/>
        </w:rPr>
        <w:t xml:space="preserve"> </w:t>
      </w:r>
      <w:hyperlink r:id="rId17" w:history="1">
        <w:r w:rsidR="00E94DA8" w:rsidRPr="00E03A22">
          <w:rPr>
            <w:rStyle w:val="Hipervnculo"/>
            <w:rFonts w:ascii="Arial" w:hAnsi="Arial"/>
            <w:sz w:val="22"/>
            <w:lang w:val="es-AR"/>
          </w:rPr>
          <w:t>www.</w:t>
        </w:r>
        <w:r w:rsidR="00E94DA8" w:rsidRPr="00B90CDA">
          <w:rPr>
            <w:rStyle w:val="Hipervnculo"/>
            <w:rFonts w:ascii="Arial" w:hAnsi="Arial"/>
            <w:sz w:val="22"/>
          </w:rPr>
          <w:t>maderascultivadas.com</w:t>
        </w:r>
      </w:hyperlink>
    </w:p>
    <w:p w:rsidR="00E94DA8" w:rsidRDefault="00E94DA8" w:rsidP="005C64B4">
      <w:pPr>
        <w:ind w:left="1440" w:hanging="1440"/>
        <w:jc w:val="both"/>
        <w:rPr>
          <w:rFonts w:ascii="Arial" w:hAnsi="Arial"/>
          <w:b/>
          <w:sz w:val="22"/>
        </w:rPr>
      </w:pPr>
    </w:p>
    <w:p w:rsidR="005C64B4" w:rsidRPr="00657A29" w:rsidRDefault="005C64B4" w:rsidP="00432DEE">
      <w:pPr>
        <w:jc w:val="both"/>
        <w:rPr>
          <w:rFonts w:ascii="Arial" w:hAnsi="Arial"/>
          <w:sz w:val="22"/>
        </w:rPr>
      </w:pPr>
      <w:r w:rsidRPr="005C64B4">
        <w:rPr>
          <w:rFonts w:ascii="Arial" w:hAnsi="Arial"/>
          <w:b/>
          <w:sz w:val="22"/>
        </w:rPr>
        <w:t>Perfil de la empresa:</w:t>
      </w:r>
      <w:r w:rsidR="00432DEE">
        <w:rPr>
          <w:rFonts w:ascii="Arial" w:hAnsi="Arial"/>
          <w:b/>
          <w:sz w:val="22"/>
        </w:rPr>
        <w:t xml:space="preserve"> </w:t>
      </w:r>
      <w:r w:rsidR="00657A29" w:rsidRPr="00657A29">
        <w:rPr>
          <w:rFonts w:ascii="Arial" w:hAnsi="Arial"/>
          <w:sz w:val="22"/>
        </w:rPr>
        <w:t>Maderas Cultivadas inicio sus operaci</w:t>
      </w:r>
      <w:r w:rsidR="00657A29">
        <w:rPr>
          <w:rFonts w:ascii="Arial" w:hAnsi="Arial"/>
          <w:sz w:val="22"/>
        </w:rPr>
        <w:t xml:space="preserve">ones de cultivo en 1986, luego </w:t>
      </w:r>
      <w:r w:rsidR="00657A29" w:rsidRPr="00657A29">
        <w:rPr>
          <w:rFonts w:ascii="Arial" w:hAnsi="Arial"/>
          <w:sz w:val="22"/>
        </w:rPr>
        <w:t>la industrialización de esa</w:t>
      </w:r>
      <w:r w:rsidR="00657A29">
        <w:rPr>
          <w:rFonts w:ascii="Arial" w:hAnsi="Arial"/>
          <w:sz w:val="22"/>
        </w:rPr>
        <w:t>s plantaciones</w:t>
      </w:r>
      <w:r w:rsidR="00657A29" w:rsidRPr="00657A29">
        <w:rPr>
          <w:rFonts w:ascii="Arial" w:hAnsi="Arial"/>
          <w:sz w:val="22"/>
        </w:rPr>
        <w:t xml:space="preserve"> en los años 90, especializándose en madera para la fabricación de muebles, luego se dio la apertura de sus propios puntos de venta, los cuales funcionan como centro de distribución para vender a </w:t>
      </w:r>
      <w:r w:rsidR="00657A29">
        <w:rPr>
          <w:rFonts w:ascii="Arial" w:hAnsi="Arial"/>
          <w:sz w:val="22"/>
        </w:rPr>
        <w:t>f</w:t>
      </w:r>
      <w:r w:rsidR="00657A29" w:rsidRPr="00657A29">
        <w:rPr>
          <w:rFonts w:ascii="Arial" w:hAnsi="Arial"/>
          <w:sz w:val="22"/>
        </w:rPr>
        <w:t>erreterías y también como tiendas, para más facilidad e introducción de los pro</w:t>
      </w:r>
      <w:r w:rsidR="00657A29">
        <w:rPr>
          <w:rFonts w:ascii="Arial" w:hAnsi="Arial"/>
          <w:sz w:val="22"/>
        </w:rPr>
        <w:t>ductos al mercado Costarricense. En</w:t>
      </w:r>
      <w:r w:rsidR="00657A29" w:rsidRPr="00657A29">
        <w:rPr>
          <w:rFonts w:ascii="Arial" w:hAnsi="Arial"/>
          <w:sz w:val="22"/>
        </w:rPr>
        <w:t xml:space="preserve"> estos puntos de venta, se comercializan actualmente no solo lo </w:t>
      </w:r>
      <w:r w:rsidR="00657A29" w:rsidRPr="00657A29">
        <w:rPr>
          <w:rFonts w:ascii="Arial" w:hAnsi="Arial"/>
          <w:sz w:val="22"/>
        </w:rPr>
        <w:lastRenderedPageBreak/>
        <w:t>producido por la empresa sino muchos productos de importación para este sector.  Recientemente se está instalando maquinaria en cada punto de ventas, para dar servicio de corte, para generar valor agregado a los productos. También se contrató una arquitecta para mejor atención y poder llegar más fácil a las constructoras en el país.</w:t>
      </w:r>
    </w:p>
    <w:p w:rsidR="005C64B4" w:rsidRDefault="005C64B4" w:rsidP="005C64B4">
      <w:pPr>
        <w:jc w:val="both"/>
        <w:rPr>
          <w:rFonts w:ascii="Arial" w:hAnsi="Arial"/>
          <w:sz w:val="22"/>
        </w:rPr>
      </w:pPr>
    </w:p>
    <w:p w:rsidR="00484A66" w:rsidRDefault="00484A66" w:rsidP="005C64B4">
      <w:pPr>
        <w:jc w:val="both"/>
        <w:rPr>
          <w:rFonts w:ascii="Arial" w:hAnsi="Arial"/>
          <w:b/>
          <w:sz w:val="22"/>
        </w:rPr>
      </w:pPr>
    </w:p>
    <w:p w:rsidR="005C64B4" w:rsidRPr="005C64B4" w:rsidRDefault="005C64B4" w:rsidP="005C64B4">
      <w:pPr>
        <w:jc w:val="both"/>
        <w:rPr>
          <w:rFonts w:ascii="Arial" w:hAnsi="Arial"/>
          <w:sz w:val="22"/>
        </w:rPr>
      </w:pPr>
      <w:r w:rsidRPr="005C64B4">
        <w:rPr>
          <w:rFonts w:ascii="Arial" w:hAnsi="Arial"/>
          <w:b/>
          <w:sz w:val="22"/>
        </w:rPr>
        <w:t>Actividad:</w:t>
      </w:r>
      <w:r w:rsidR="00691ED4">
        <w:rPr>
          <w:rFonts w:ascii="Arial" w:hAnsi="Arial"/>
          <w:b/>
          <w:sz w:val="22"/>
        </w:rPr>
        <w:t xml:space="preserve"> </w:t>
      </w:r>
      <w:r w:rsidRPr="005C64B4">
        <w:rPr>
          <w:rFonts w:ascii="Arial" w:hAnsi="Arial"/>
          <w:sz w:val="22"/>
        </w:rPr>
        <w:t>Industrializaci</w:t>
      </w:r>
      <w:r w:rsidR="00DA3693">
        <w:rPr>
          <w:rFonts w:ascii="Arial" w:hAnsi="Arial"/>
          <w:sz w:val="22"/>
        </w:rPr>
        <w:t>ó</w:t>
      </w:r>
      <w:r w:rsidRPr="005C64B4">
        <w:rPr>
          <w:rFonts w:ascii="Arial" w:hAnsi="Arial"/>
          <w:sz w:val="22"/>
        </w:rPr>
        <w:t>n</w:t>
      </w:r>
      <w:r w:rsidR="00691ED4">
        <w:rPr>
          <w:rFonts w:ascii="Arial" w:hAnsi="Arial"/>
          <w:sz w:val="22"/>
        </w:rPr>
        <w:t xml:space="preserve"> </w:t>
      </w:r>
      <w:r w:rsidRPr="005C64B4">
        <w:rPr>
          <w:rFonts w:ascii="Arial" w:hAnsi="Arial"/>
          <w:sz w:val="22"/>
        </w:rPr>
        <w:t>y comercialización de madera y productos con valor agregado para el sector de ebanisterías y construcci</w:t>
      </w:r>
      <w:r w:rsidR="00DA3693">
        <w:rPr>
          <w:rFonts w:ascii="Arial" w:hAnsi="Arial"/>
          <w:sz w:val="22"/>
        </w:rPr>
        <w:t>ó</w:t>
      </w:r>
      <w:r w:rsidRPr="005C64B4">
        <w:rPr>
          <w:rFonts w:ascii="Arial" w:hAnsi="Arial"/>
          <w:sz w:val="22"/>
        </w:rPr>
        <w:t>n.</w:t>
      </w:r>
    </w:p>
    <w:p w:rsidR="005C64B4" w:rsidRPr="005C64B4" w:rsidRDefault="005C64B4" w:rsidP="005C64B4">
      <w:pPr>
        <w:ind w:left="1440" w:hanging="1440"/>
        <w:jc w:val="both"/>
        <w:rPr>
          <w:rFonts w:ascii="Arial" w:hAnsi="Arial"/>
          <w:sz w:val="22"/>
        </w:rPr>
      </w:pPr>
    </w:p>
    <w:p w:rsidR="005C64B4" w:rsidRPr="005C64B4" w:rsidRDefault="005C64B4" w:rsidP="005C64B4">
      <w:pPr>
        <w:jc w:val="both"/>
        <w:rPr>
          <w:rFonts w:ascii="Arial" w:hAnsi="Arial"/>
          <w:sz w:val="22"/>
        </w:rPr>
      </w:pPr>
      <w:r w:rsidRPr="005C64B4">
        <w:rPr>
          <w:rFonts w:ascii="Arial" w:hAnsi="Arial"/>
          <w:b/>
          <w:sz w:val="22"/>
        </w:rPr>
        <w:t>Productos que comercializa:</w:t>
      </w:r>
      <w:r w:rsidRPr="005C64B4">
        <w:rPr>
          <w:rFonts w:ascii="Arial" w:hAnsi="Arial"/>
          <w:sz w:val="22"/>
        </w:rPr>
        <w:t xml:space="preserve"> Madera</w:t>
      </w:r>
      <w:r>
        <w:rPr>
          <w:rFonts w:ascii="Arial" w:hAnsi="Arial"/>
          <w:sz w:val="22"/>
        </w:rPr>
        <w:t xml:space="preserve">; </w:t>
      </w:r>
      <w:r w:rsidRPr="005C64B4">
        <w:rPr>
          <w:rFonts w:ascii="Arial" w:hAnsi="Arial"/>
          <w:sz w:val="22"/>
        </w:rPr>
        <w:t>tableros listonad</w:t>
      </w:r>
      <w:r>
        <w:rPr>
          <w:rFonts w:ascii="Arial" w:hAnsi="Arial"/>
          <w:sz w:val="22"/>
        </w:rPr>
        <w:t xml:space="preserve">os, contrachapados, aglomerado, </w:t>
      </w:r>
      <w:r w:rsidRPr="005C64B4">
        <w:rPr>
          <w:rFonts w:ascii="Arial" w:hAnsi="Arial"/>
          <w:sz w:val="22"/>
        </w:rPr>
        <w:t xml:space="preserve">MDF, HDF, </w:t>
      </w:r>
      <w:r>
        <w:rPr>
          <w:rFonts w:ascii="Arial" w:hAnsi="Arial"/>
          <w:sz w:val="22"/>
        </w:rPr>
        <w:t>m</w:t>
      </w:r>
      <w:r w:rsidRPr="005C64B4">
        <w:rPr>
          <w:rFonts w:ascii="Arial" w:hAnsi="Arial"/>
          <w:sz w:val="22"/>
        </w:rPr>
        <w:t xml:space="preserve">elaminas, </w:t>
      </w:r>
      <w:r>
        <w:rPr>
          <w:rFonts w:ascii="Arial" w:hAnsi="Arial"/>
          <w:sz w:val="22"/>
        </w:rPr>
        <w:t>p</w:t>
      </w:r>
      <w:r w:rsidRPr="005C64B4">
        <w:rPr>
          <w:rFonts w:ascii="Arial" w:hAnsi="Arial"/>
          <w:sz w:val="22"/>
        </w:rPr>
        <w:t xml:space="preserve">uertas, </w:t>
      </w:r>
      <w:r>
        <w:rPr>
          <w:rFonts w:ascii="Arial" w:hAnsi="Arial"/>
          <w:sz w:val="22"/>
        </w:rPr>
        <w:t>m</w:t>
      </w:r>
      <w:r w:rsidRPr="005C64B4">
        <w:rPr>
          <w:rFonts w:ascii="Arial" w:hAnsi="Arial"/>
          <w:sz w:val="22"/>
        </w:rPr>
        <w:t xml:space="preserve">olduras, </w:t>
      </w:r>
      <w:r>
        <w:rPr>
          <w:rFonts w:ascii="Arial" w:hAnsi="Arial"/>
          <w:sz w:val="22"/>
        </w:rPr>
        <w:t>v</w:t>
      </w:r>
      <w:r w:rsidRPr="005C64B4">
        <w:rPr>
          <w:rFonts w:ascii="Arial" w:hAnsi="Arial"/>
          <w:sz w:val="22"/>
        </w:rPr>
        <w:t xml:space="preserve">igas </w:t>
      </w:r>
      <w:r>
        <w:rPr>
          <w:rFonts w:ascii="Arial" w:hAnsi="Arial"/>
          <w:sz w:val="22"/>
        </w:rPr>
        <w:t>l</w:t>
      </w:r>
      <w:r w:rsidRPr="005C64B4">
        <w:rPr>
          <w:rFonts w:ascii="Arial" w:hAnsi="Arial"/>
          <w:sz w:val="22"/>
        </w:rPr>
        <w:t xml:space="preserve">aminadas, </w:t>
      </w:r>
      <w:r>
        <w:rPr>
          <w:rFonts w:ascii="Arial" w:hAnsi="Arial"/>
          <w:sz w:val="22"/>
        </w:rPr>
        <w:t>t</w:t>
      </w:r>
      <w:r w:rsidRPr="005C64B4">
        <w:rPr>
          <w:rFonts w:ascii="Arial" w:hAnsi="Arial"/>
          <w:sz w:val="22"/>
        </w:rPr>
        <w:t>arimas,</w:t>
      </w:r>
    </w:p>
    <w:p w:rsidR="005C64B4" w:rsidRPr="005C64B4" w:rsidRDefault="005C64B4" w:rsidP="005C64B4">
      <w:pPr>
        <w:ind w:left="1440" w:hanging="1440"/>
        <w:jc w:val="both"/>
        <w:rPr>
          <w:rFonts w:ascii="Arial" w:hAnsi="Arial"/>
          <w:sz w:val="22"/>
        </w:rPr>
      </w:pPr>
    </w:p>
    <w:p w:rsidR="005C64B4" w:rsidRPr="005C64B4" w:rsidRDefault="005C64B4" w:rsidP="005C64B4">
      <w:pPr>
        <w:ind w:left="1440" w:hanging="1440"/>
        <w:jc w:val="both"/>
        <w:rPr>
          <w:rFonts w:ascii="Arial" w:hAnsi="Arial"/>
          <w:sz w:val="22"/>
        </w:rPr>
      </w:pPr>
      <w:r w:rsidRPr="00DA3693">
        <w:rPr>
          <w:rFonts w:ascii="Arial" w:hAnsi="Arial"/>
          <w:b/>
          <w:sz w:val="22"/>
        </w:rPr>
        <w:t>Origen de los productos:</w:t>
      </w:r>
      <w:r w:rsidR="00691ED4">
        <w:rPr>
          <w:rFonts w:ascii="Arial" w:hAnsi="Arial"/>
          <w:b/>
          <w:sz w:val="22"/>
        </w:rPr>
        <w:t xml:space="preserve"> </w:t>
      </w:r>
      <w:r w:rsidR="00D71295">
        <w:rPr>
          <w:rFonts w:ascii="Arial" w:hAnsi="Arial"/>
          <w:sz w:val="22"/>
        </w:rPr>
        <w:t>Colombia</w:t>
      </w:r>
      <w:r w:rsidR="00DA3693">
        <w:rPr>
          <w:rFonts w:ascii="Arial" w:hAnsi="Arial"/>
          <w:sz w:val="22"/>
        </w:rPr>
        <w:t xml:space="preserve">; </w:t>
      </w:r>
      <w:r w:rsidR="00D71295">
        <w:rPr>
          <w:rFonts w:ascii="Arial" w:hAnsi="Arial"/>
          <w:sz w:val="22"/>
        </w:rPr>
        <w:t xml:space="preserve">Brasil y </w:t>
      </w:r>
      <w:r w:rsidR="00DA3693">
        <w:rPr>
          <w:rFonts w:ascii="Arial" w:hAnsi="Arial"/>
          <w:sz w:val="22"/>
        </w:rPr>
        <w:t>Chile</w:t>
      </w:r>
      <w:r w:rsidR="00D71295">
        <w:rPr>
          <w:rFonts w:ascii="Arial" w:hAnsi="Arial"/>
          <w:sz w:val="22"/>
        </w:rPr>
        <w:t>.</w:t>
      </w:r>
    </w:p>
    <w:p w:rsidR="005C64B4" w:rsidRPr="005C64B4" w:rsidRDefault="005C64B4" w:rsidP="005C64B4">
      <w:pPr>
        <w:ind w:left="1440" w:hanging="1440"/>
        <w:jc w:val="both"/>
        <w:rPr>
          <w:rFonts w:ascii="Arial" w:hAnsi="Arial"/>
          <w:sz w:val="22"/>
        </w:rPr>
      </w:pPr>
    </w:p>
    <w:p w:rsidR="005C64B4" w:rsidRPr="005C64B4" w:rsidRDefault="005C64B4" w:rsidP="005C64B4">
      <w:pPr>
        <w:ind w:left="1440" w:hanging="1440"/>
        <w:jc w:val="both"/>
        <w:rPr>
          <w:rFonts w:ascii="Arial" w:hAnsi="Arial"/>
          <w:sz w:val="22"/>
        </w:rPr>
      </w:pPr>
      <w:r w:rsidRPr="00DA3693">
        <w:rPr>
          <w:rFonts w:ascii="Arial" w:hAnsi="Arial"/>
          <w:b/>
          <w:sz w:val="22"/>
        </w:rPr>
        <w:t>Destino de las ventas:</w:t>
      </w:r>
      <w:r w:rsidRPr="005C64B4">
        <w:rPr>
          <w:rFonts w:ascii="Arial" w:hAnsi="Arial"/>
          <w:sz w:val="22"/>
        </w:rPr>
        <w:t xml:space="preserve"> Costa Rica</w:t>
      </w:r>
      <w:r w:rsidR="00DA3693" w:rsidRPr="00DA3693">
        <w:rPr>
          <w:rFonts w:ascii="Arial" w:hAnsi="Arial"/>
          <w:sz w:val="22"/>
        </w:rPr>
        <w:t>.</w:t>
      </w:r>
    </w:p>
    <w:p w:rsidR="005C64B4" w:rsidRPr="005C64B4" w:rsidRDefault="005C64B4" w:rsidP="005C64B4">
      <w:pPr>
        <w:ind w:left="1440" w:hanging="1440"/>
        <w:jc w:val="both"/>
        <w:rPr>
          <w:rFonts w:ascii="Arial" w:hAnsi="Arial"/>
          <w:sz w:val="22"/>
        </w:rPr>
      </w:pPr>
    </w:p>
    <w:p w:rsidR="00484A66" w:rsidRDefault="005C64B4" w:rsidP="00484A66">
      <w:pPr>
        <w:jc w:val="both"/>
        <w:rPr>
          <w:rFonts w:ascii="Arial" w:hAnsi="Arial"/>
          <w:sz w:val="22"/>
          <w:lang w:val="es-AR"/>
        </w:rPr>
      </w:pPr>
      <w:r w:rsidRPr="00DA3693">
        <w:rPr>
          <w:rFonts w:ascii="Arial" w:hAnsi="Arial"/>
          <w:b/>
          <w:sz w:val="22"/>
        </w:rPr>
        <w:t>Productos que le interesa comprar</w:t>
      </w:r>
      <w:r w:rsidRPr="005C64B4">
        <w:rPr>
          <w:rFonts w:ascii="Arial" w:hAnsi="Arial"/>
          <w:sz w:val="22"/>
        </w:rPr>
        <w:t xml:space="preserve">: </w:t>
      </w:r>
      <w:r w:rsidRPr="00657A29">
        <w:rPr>
          <w:rFonts w:ascii="Arial" w:hAnsi="Arial"/>
          <w:sz w:val="22"/>
        </w:rPr>
        <w:t xml:space="preserve">Madera cepillada y seca a horno, 44.07.10; </w:t>
      </w:r>
      <w:r w:rsidR="00657A29" w:rsidRPr="00657A29">
        <w:rPr>
          <w:rFonts w:ascii="Arial" w:hAnsi="Arial"/>
          <w:sz w:val="22"/>
          <w:lang w:val="es-AR"/>
        </w:rPr>
        <w:t>MDF, 44</w:t>
      </w:r>
      <w:r w:rsidR="00484A66">
        <w:rPr>
          <w:rFonts w:ascii="Arial" w:hAnsi="Arial"/>
          <w:sz w:val="22"/>
          <w:lang w:val="es-AR"/>
        </w:rPr>
        <w:t>.</w:t>
      </w:r>
      <w:r w:rsidR="00657A29" w:rsidRPr="00657A29">
        <w:rPr>
          <w:rFonts w:ascii="Arial" w:hAnsi="Arial"/>
          <w:sz w:val="22"/>
          <w:lang w:val="es-AR"/>
        </w:rPr>
        <w:t>11</w:t>
      </w:r>
      <w:r w:rsidR="00484A66">
        <w:rPr>
          <w:rFonts w:ascii="Arial" w:hAnsi="Arial"/>
          <w:sz w:val="22"/>
          <w:lang w:val="es-AR"/>
        </w:rPr>
        <w:t>.</w:t>
      </w:r>
      <w:r w:rsidR="00657A29" w:rsidRPr="00657A29">
        <w:rPr>
          <w:rFonts w:ascii="Arial" w:hAnsi="Arial"/>
          <w:sz w:val="22"/>
          <w:lang w:val="es-AR"/>
        </w:rPr>
        <w:t>14</w:t>
      </w:r>
      <w:r w:rsidR="00484A66">
        <w:rPr>
          <w:rFonts w:ascii="Arial" w:hAnsi="Arial"/>
          <w:sz w:val="22"/>
          <w:lang w:val="es-AR"/>
        </w:rPr>
        <w:t>.</w:t>
      </w:r>
      <w:r w:rsidR="00657A29" w:rsidRPr="00657A29">
        <w:rPr>
          <w:rFonts w:ascii="Arial" w:hAnsi="Arial"/>
          <w:sz w:val="22"/>
          <w:lang w:val="es-AR"/>
        </w:rPr>
        <w:t>11</w:t>
      </w:r>
      <w:r w:rsidR="00484A66">
        <w:rPr>
          <w:rFonts w:ascii="Arial" w:hAnsi="Arial"/>
          <w:sz w:val="22"/>
          <w:lang w:val="es-AR"/>
        </w:rPr>
        <w:t>.</w:t>
      </w:r>
      <w:r w:rsidR="00657A29" w:rsidRPr="00657A29">
        <w:rPr>
          <w:rFonts w:ascii="Arial" w:hAnsi="Arial"/>
          <w:sz w:val="22"/>
          <w:lang w:val="es-AR"/>
        </w:rPr>
        <w:t>00;</w:t>
      </w:r>
      <w:r w:rsidR="00484A66">
        <w:rPr>
          <w:rFonts w:ascii="Arial" w:hAnsi="Arial"/>
          <w:sz w:val="22"/>
          <w:lang w:val="es-AR"/>
        </w:rPr>
        <w:t xml:space="preserve"> Contrachapados “</w:t>
      </w:r>
      <w:r w:rsidR="00657A29" w:rsidRPr="00657A29">
        <w:rPr>
          <w:rFonts w:ascii="Arial" w:hAnsi="Arial"/>
          <w:sz w:val="22"/>
          <w:lang w:val="es-AR"/>
        </w:rPr>
        <w:t>Plywood</w:t>
      </w:r>
      <w:r w:rsidR="00484A66">
        <w:rPr>
          <w:rFonts w:ascii="Arial" w:hAnsi="Arial"/>
          <w:sz w:val="22"/>
          <w:lang w:val="es-AR"/>
        </w:rPr>
        <w:t>”</w:t>
      </w:r>
      <w:r w:rsidR="00657A29" w:rsidRPr="00657A29">
        <w:rPr>
          <w:rFonts w:ascii="Arial" w:hAnsi="Arial"/>
          <w:sz w:val="22"/>
          <w:lang w:val="es-AR"/>
        </w:rPr>
        <w:t>,44</w:t>
      </w:r>
      <w:r w:rsidR="00484A66">
        <w:rPr>
          <w:rFonts w:ascii="Arial" w:hAnsi="Arial"/>
          <w:sz w:val="22"/>
          <w:lang w:val="es-AR"/>
        </w:rPr>
        <w:t>.</w:t>
      </w:r>
      <w:r w:rsidR="00657A29" w:rsidRPr="00657A29">
        <w:rPr>
          <w:rFonts w:ascii="Arial" w:hAnsi="Arial"/>
          <w:sz w:val="22"/>
          <w:lang w:val="es-AR"/>
        </w:rPr>
        <w:t>12</w:t>
      </w:r>
      <w:r w:rsidR="00484A66">
        <w:rPr>
          <w:rFonts w:ascii="Arial" w:hAnsi="Arial"/>
          <w:sz w:val="22"/>
          <w:lang w:val="es-AR"/>
        </w:rPr>
        <w:t>.</w:t>
      </w:r>
      <w:r w:rsidR="00657A29" w:rsidRPr="00657A29">
        <w:rPr>
          <w:rFonts w:ascii="Arial" w:hAnsi="Arial"/>
          <w:sz w:val="22"/>
          <w:lang w:val="es-AR"/>
        </w:rPr>
        <w:t>32</w:t>
      </w:r>
      <w:r w:rsidR="00484A66">
        <w:rPr>
          <w:rFonts w:ascii="Arial" w:hAnsi="Arial"/>
          <w:sz w:val="22"/>
          <w:lang w:val="es-AR"/>
        </w:rPr>
        <w:t>.</w:t>
      </w:r>
      <w:r w:rsidR="00657A29" w:rsidRPr="00657A29">
        <w:rPr>
          <w:rFonts w:ascii="Arial" w:hAnsi="Arial"/>
          <w:sz w:val="22"/>
          <w:lang w:val="es-AR"/>
        </w:rPr>
        <w:t>00</w:t>
      </w:r>
      <w:r w:rsidR="00484A66">
        <w:rPr>
          <w:rFonts w:ascii="Arial" w:hAnsi="Arial"/>
          <w:sz w:val="22"/>
          <w:lang w:val="es-AR"/>
        </w:rPr>
        <w:t>.</w:t>
      </w:r>
      <w:r w:rsidR="00657A29" w:rsidRPr="00657A29">
        <w:rPr>
          <w:rFonts w:ascii="Arial" w:hAnsi="Arial"/>
          <w:sz w:val="22"/>
          <w:lang w:val="es-AR"/>
        </w:rPr>
        <w:t>90;MDP, 44</w:t>
      </w:r>
      <w:r w:rsidR="00484A66">
        <w:rPr>
          <w:rFonts w:ascii="Arial" w:hAnsi="Arial"/>
          <w:sz w:val="22"/>
          <w:lang w:val="es-AR"/>
        </w:rPr>
        <w:t>.</w:t>
      </w:r>
      <w:r w:rsidR="00657A29" w:rsidRPr="00657A29">
        <w:rPr>
          <w:rFonts w:ascii="Arial" w:hAnsi="Arial"/>
          <w:sz w:val="22"/>
          <w:lang w:val="es-AR"/>
        </w:rPr>
        <w:t>11</w:t>
      </w:r>
      <w:r w:rsidR="00484A66">
        <w:rPr>
          <w:rFonts w:ascii="Arial" w:hAnsi="Arial"/>
          <w:sz w:val="22"/>
          <w:lang w:val="es-AR"/>
        </w:rPr>
        <w:t>.</w:t>
      </w:r>
      <w:r w:rsidR="00657A29" w:rsidRPr="00657A29">
        <w:rPr>
          <w:rFonts w:ascii="Arial" w:hAnsi="Arial"/>
          <w:sz w:val="22"/>
          <w:lang w:val="es-AR"/>
        </w:rPr>
        <w:t>13</w:t>
      </w:r>
      <w:r w:rsidR="00484A66">
        <w:rPr>
          <w:rFonts w:ascii="Arial" w:hAnsi="Arial"/>
          <w:sz w:val="22"/>
          <w:lang w:val="es-AR"/>
        </w:rPr>
        <w:t>.</w:t>
      </w:r>
      <w:r w:rsidR="00657A29" w:rsidRPr="00657A29">
        <w:rPr>
          <w:rFonts w:ascii="Arial" w:hAnsi="Arial"/>
          <w:sz w:val="22"/>
          <w:lang w:val="es-AR"/>
        </w:rPr>
        <w:t>29</w:t>
      </w:r>
      <w:r w:rsidR="00484A66">
        <w:rPr>
          <w:rFonts w:ascii="Arial" w:hAnsi="Arial"/>
          <w:sz w:val="22"/>
          <w:lang w:val="es-AR"/>
        </w:rPr>
        <w:t>.</w:t>
      </w:r>
      <w:r w:rsidR="00657A29" w:rsidRPr="00657A29">
        <w:rPr>
          <w:rFonts w:ascii="Arial" w:hAnsi="Arial"/>
          <w:sz w:val="22"/>
          <w:lang w:val="es-AR"/>
        </w:rPr>
        <w:t>90; Melamina44</w:t>
      </w:r>
      <w:r w:rsidR="00484A66">
        <w:rPr>
          <w:rFonts w:ascii="Arial" w:hAnsi="Arial"/>
          <w:sz w:val="22"/>
          <w:lang w:val="es-AR"/>
        </w:rPr>
        <w:t>.</w:t>
      </w:r>
      <w:r w:rsidR="00657A29" w:rsidRPr="00657A29">
        <w:rPr>
          <w:rFonts w:ascii="Arial" w:hAnsi="Arial"/>
          <w:sz w:val="22"/>
          <w:lang w:val="es-AR"/>
        </w:rPr>
        <w:t>10</w:t>
      </w:r>
      <w:r w:rsidR="00484A66">
        <w:rPr>
          <w:rFonts w:ascii="Arial" w:hAnsi="Arial"/>
          <w:sz w:val="22"/>
          <w:lang w:val="es-AR"/>
        </w:rPr>
        <w:t>.</w:t>
      </w:r>
      <w:r w:rsidR="00657A29" w:rsidRPr="00657A29">
        <w:rPr>
          <w:rFonts w:ascii="Arial" w:hAnsi="Arial"/>
          <w:sz w:val="22"/>
          <w:lang w:val="es-AR"/>
        </w:rPr>
        <w:t>19</w:t>
      </w:r>
      <w:r w:rsidR="00484A66">
        <w:rPr>
          <w:rFonts w:ascii="Arial" w:hAnsi="Arial"/>
          <w:sz w:val="22"/>
          <w:lang w:val="es-AR"/>
        </w:rPr>
        <w:t>.</w:t>
      </w:r>
      <w:r w:rsidR="00657A29" w:rsidRPr="00657A29">
        <w:rPr>
          <w:rFonts w:ascii="Arial" w:hAnsi="Arial"/>
          <w:sz w:val="22"/>
          <w:lang w:val="es-AR"/>
        </w:rPr>
        <w:t>19</w:t>
      </w:r>
      <w:r w:rsidR="00484A66">
        <w:rPr>
          <w:rFonts w:ascii="Arial" w:hAnsi="Arial"/>
          <w:sz w:val="22"/>
          <w:lang w:val="es-AR"/>
        </w:rPr>
        <w:t>.</w:t>
      </w:r>
      <w:r w:rsidR="00657A29" w:rsidRPr="00657A29">
        <w:rPr>
          <w:rFonts w:ascii="Arial" w:hAnsi="Arial"/>
          <w:sz w:val="22"/>
          <w:lang w:val="es-AR"/>
        </w:rPr>
        <w:t>90; HDF, 44</w:t>
      </w:r>
      <w:r w:rsidR="00484A66">
        <w:rPr>
          <w:rFonts w:ascii="Arial" w:hAnsi="Arial"/>
          <w:sz w:val="22"/>
          <w:lang w:val="es-AR"/>
        </w:rPr>
        <w:t>.</w:t>
      </w:r>
      <w:r w:rsidR="00657A29" w:rsidRPr="00657A29">
        <w:rPr>
          <w:rFonts w:ascii="Arial" w:hAnsi="Arial"/>
          <w:sz w:val="22"/>
          <w:lang w:val="es-AR"/>
        </w:rPr>
        <w:t>11</w:t>
      </w:r>
      <w:r w:rsidR="00484A66">
        <w:rPr>
          <w:rFonts w:ascii="Arial" w:hAnsi="Arial"/>
          <w:sz w:val="22"/>
          <w:lang w:val="es-AR"/>
        </w:rPr>
        <w:t>.</w:t>
      </w:r>
      <w:r w:rsidR="00657A29" w:rsidRPr="00657A29">
        <w:rPr>
          <w:rFonts w:ascii="Arial" w:hAnsi="Arial"/>
          <w:sz w:val="22"/>
          <w:lang w:val="es-AR"/>
        </w:rPr>
        <w:t>94</w:t>
      </w:r>
      <w:r w:rsidR="00484A66">
        <w:rPr>
          <w:rFonts w:ascii="Arial" w:hAnsi="Arial"/>
          <w:sz w:val="22"/>
          <w:lang w:val="es-AR"/>
        </w:rPr>
        <w:t>.</w:t>
      </w:r>
      <w:r w:rsidR="00657A29" w:rsidRPr="00657A29">
        <w:rPr>
          <w:rFonts w:ascii="Arial" w:hAnsi="Arial"/>
          <w:sz w:val="22"/>
          <w:lang w:val="es-AR"/>
        </w:rPr>
        <w:t>91</w:t>
      </w:r>
      <w:r w:rsidR="00484A66">
        <w:rPr>
          <w:rFonts w:ascii="Arial" w:hAnsi="Arial"/>
          <w:sz w:val="22"/>
          <w:lang w:val="es-AR"/>
        </w:rPr>
        <w:t>.</w:t>
      </w:r>
      <w:r w:rsidR="00657A29" w:rsidRPr="00657A29">
        <w:rPr>
          <w:rFonts w:ascii="Arial" w:hAnsi="Arial"/>
          <w:sz w:val="22"/>
          <w:lang w:val="es-AR"/>
        </w:rPr>
        <w:t>00</w:t>
      </w:r>
    </w:p>
    <w:p w:rsidR="00484A66" w:rsidRDefault="00484A66" w:rsidP="00484A66">
      <w:pPr>
        <w:jc w:val="both"/>
        <w:rPr>
          <w:rFonts w:ascii="Arial" w:hAnsi="Arial"/>
          <w:sz w:val="22"/>
          <w:lang w:val="es-AR"/>
        </w:rPr>
      </w:pPr>
    </w:p>
    <w:p w:rsidR="005C64B4" w:rsidRPr="005C64B4" w:rsidRDefault="005C64B4" w:rsidP="00484A66">
      <w:pPr>
        <w:jc w:val="both"/>
        <w:rPr>
          <w:rFonts w:ascii="Arial" w:hAnsi="Arial"/>
          <w:sz w:val="22"/>
        </w:rPr>
      </w:pPr>
      <w:r w:rsidRPr="00DA3693">
        <w:rPr>
          <w:rFonts w:ascii="Arial" w:hAnsi="Arial"/>
          <w:b/>
          <w:sz w:val="22"/>
        </w:rPr>
        <w:t>Facturación anual:</w:t>
      </w:r>
      <w:r w:rsidRPr="005C64B4">
        <w:rPr>
          <w:rFonts w:ascii="Arial" w:hAnsi="Arial"/>
          <w:sz w:val="22"/>
        </w:rPr>
        <w:t>u$s</w:t>
      </w:r>
      <w:r w:rsidR="00D71295" w:rsidRPr="00D71295">
        <w:rPr>
          <w:rFonts w:ascii="Arial" w:hAnsi="Arial"/>
          <w:sz w:val="22"/>
        </w:rPr>
        <w:t>5 a 10 millones</w:t>
      </w:r>
    </w:p>
    <w:p w:rsidR="005C64B4" w:rsidRPr="005C64B4" w:rsidRDefault="005C64B4" w:rsidP="005C64B4">
      <w:pPr>
        <w:ind w:left="1440" w:hanging="1440"/>
        <w:jc w:val="both"/>
        <w:rPr>
          <w:rFonts w:ascii="Arial" w:hAnsi="Arial"/>
          <w:sz w:val="22"/>
        </w:rPr>
      </w:pPr>
      <w:r w:rsidRPr="00DA3693">
        <w:rPr>
          <w:rFonts w:ascii="Arial" w:hAnsi="Arial"/>
          <w:b/>
          <w:sz w:val="22"/>
        </w:rPr>
        <w:t>Importación estimada anual:</w:t>
      </w:r>
      <w:r w:rsidRPr="005C64B4">
        <w:rPr>
          <w:rFonts w:ascii="Arial" w:hAnsi="Arial"/>
          <w:sz w:val="22"/>
        </w:rPr>
        <w:t>u$s</w:t>
      </w:r>
      <w:r w:rsidR="00D71295">
        <w:rPr>
          <w:rFonts w:ascii="Arial" w:hAnsi="Arial"/>
          <w:sz w:val="22"/>
        </w:rPr>
        <w:t>1,5 millones</w:t>
      </w:r>
    </w:p>
    <w:p w:rsidR="00484A66" w:rsidRDefault="00484A66" w:rsidP="005C64B4">
      <w:pPr>
        <w:ind w:left="1440" w:hanging="1440"/>
        <w:jc w:val="both"/>
        <w:rPr>
          <w:rFonts w:ascii="Arial" w:hAnsi="Arial"/>
          <w:b/>
          <w:sz w:val="22"/>
        </w:rPr>
      </w:pPr>
    </w:p>
    <w:p w:rsidR="005C64B4" w:rsidRPr="005C64B4" w:rsidRDefault="005C64B4" w:rsidP="005C64B4">
      <w:pPr>
        <w:ind w:left="1440" w:hanging="1440"/>
        <w:jc w:val="both"/>
        <w:rPr>
          <w:rFonts w:ascii="Arial" w:hAnsi="Arial"/>
          <w:sz w:val="22"/>
        </w:rPr>
      </w:pPr>
      <w:r w:rsidRPr="00DA3693">
        <w:rPr>
          <w:rFonts w:ascii="Arial" w:hAnsi="Arial"/>
          <w:b/>
          <w:sz w:val="22"/>
        </w:rPr>
        <w:t>Representante:</w:t>
      </w:r>
      <w:r w:rsidR="00691ED4">
        <w:rPr>
          <w:rFonts w:ascii="Arial" w:hAnsi="Arial"/>
          <w:b/>
          <w:sz w:val="22"/>
        </w:rPr>
        <w:t xml:space="preserve"> </w:t>
      </w:r>
      <w:r w:rsidR="000A178C">
        <w:rPr>
          <w:rFonts w:ascii="Arial" w:hAnsi="Arial"/>
          <w:sz w:val="22"/>
        </w:rPr>
        <w:t>Geovanny Ló</w:t>
      </w:r>
      <w:r w:rsidR="00D71295" w:rsidRPr="00D71295">
        <w:rPr>
          <w:rFonts w:ascii="Arial" w:hAnsi="Arial"/>
          <w:sz w:val="22"/>
        </w:rPr>
        <w:t>pez Alfaro</w:t>
      </w:r>
    </w:p>
    <w:p w:rsidR="005C64B4" w:rsidRDefault="005C64B4" w:rsidP="005C64B4">
      <w:pPr>
        <w:ind w:left="1440" w:hanging="1440"/>
        <w:jc w:val="both"/>
        <w:rPr>
          <w:rFonts w:ascii="Arial" w:hAnsi="Arial"/>
          <w:sz w:val="22"/>
        </w:rPr>
      </w:pPr>
      <w:r w:rsidRPr="00DA3693">
        <w:rPr>
          <w:rFonts w:ascii="Arial" w:hAnsi="Arial"/>
          <w:b/>
          <w:sz w:val="22"/>
        </w:rPr>
        <w:t>Cargo:</w:t>
      </w:r>
      <w:r w:rsidR="00691ED4">
        <w:rPr>
          <w:rFonts w:ascii="Arial" w:hAnsi="Arial"/>
          <w:b/>
          <w:sz w:val="22"/>
        </w:rPr>
        <w:t xml:space="preserve"> </w:t>
      </w:r>
      <w:r w:rsidR="00D71295">
        <w:rPr>
          <w:rFonts w:ascii="Arial" w:hAnsi="Arial"/>
          <w:sz w:val="22"/>
        </w:rPr>
        <w:t>Gerente de ventas</w:t>
      </w:r>
    </w:p>
    <w:p w:rsidR="00E94DA8" w:rsidRDefault="00E94DA8" w:rsidP="005C64B4">
      <w:pPr>
        <w:ind w:left="1440" w:hanging="1440"/>
        <w:jc w:val="both"/>
        <w:rPr>
          <w:rFonts w:ascii="Arial" w:hAnsi="Arial"/>
          <w:sz w:val="22"/>
        </w:rPr>
      </w:pPr>
    </w:p>
    <w:p w:rsidR="00E94DA8" w:rsidRPr="005C64B4" w:rsidRDefault="00E94DA8" w:rsidP="005C64B4">
      <w:pPr>
        <w:ind w:left="1440" w:hanging="1440"/>
        <w:jc w:val="both"/>
        <w:rPr>
          <w:rFonts w:ascii="Arial" w:hAnsi="Arial"/>
          <w:sz w:val="22"/>
        </w:rPr>
      </w:pPr>
    </w:p>
    <w:p w:rsidR="005C64B4" w:rsidRDefault="00E94DA8" w:rsidP="00E94DA8">
      <w:pPr>
        <w:pStyle w:val="Prrafodelista"/>
        <w:numPr>
          <w:ilvl w:val="0"/>
          <w:numId w:val="2"/>
        </w:numPr>
        <w:ind w:left="426" w:hanging="426"/>
        <w:jc w:val="both"/>
        <w:rPr>
          <w:rFonts w:ascii="Arial" w:hAnsi="Arial"/>
          <w:b/>
          <w:i/>
          <w:sz w:val="22"/>
        </w:rPr>
      </w:pPr>
      <w:r w:rsidRPr="00E94DA8">
        <w:rPr>
          <w:rFonts w:ascii="Arial" w:hAnsi="Arial"/>
          <w:b/>
          <w:i/>
          <w:sz w:val="22"/>
        </w:rPr>
        <w:t>Empresa de Ecuador</w:t>
      </w:r>
    </w:p>
    <w:p w:rsidR="00A925D5" w:rsidRDefault="00A925D5" w:rsidP="00E94DA8">
      <w:pPr>
        <w:jc w:val="both"/>
        <w:rPr>
          <w:rFonts w:ascii="Arial" w:hAnsi="Arial"/>
          <w:b/>
          <w:i/>
          <w:sz w:val="22"/>
        </w:rPr>
      </w:pPr>
    </w:p>
    <w:p w:rsidR="00E94DA8" w:rsidRDefault="00E94DA8" w:rsidP="00E94DA8">
      <w:pPr>
        <w:jc w:val="both"/>
        <w:rPr>
          <w:rFonts w:ascii="Arial" w:hAnsi="Arial"/>
          <w:b/>
          <w:sz w:val="22"/>
        </w:rPr>
      </w:pPr>
      <w:r w:rsidRPr="00A925D5">
        <w:rPr>
          <w:rFonts w:ascii="Arial" w:hAnsi="Arial"/>
          <w:b/>
          <w:sz w:val="22"/>
        </w:rPr>
        <w:t>EDIMCA</w:t>
      </w:r>
      <w:r w:rsidR="00A925D5" w:rsidRPr="00A925D5">
        <w:rPr>
          <w:rFonts w:ascii="Arial" w:hAnsi="Arial"/>
          <w:b/>
          <w:sz w:val="22"/>
        </w:rPr>
        <w:t>, EMPRESA DURINI INDUSTRIA DE MADERA C.A.</w:t>
      </w:r>
    </w:p>
    <w:p w:rsidR="00A925D5" w:rsidRDefault="00A925D5" w:rsidP="00E94DA8">
      <w:pPr>
        <w:jc w:val="both"/>
        <w:rPr>
          <w:rFonts w:ascii="Arial" w:hAnsi="Arial"/>
          <w:sz w:val="22"/>
        </w:rPr>
      </w:pPr>
      <w:r w:rsidRPr="00A925D5">
        <w:rPr>
          <w:rFonts w:ascii="Arial" w:hAnsi="Arial"/>
          <w:sz w:val="22"/>
        </w:rPr>
        <w:t>Ciudad de Quito</w:t>
      </w:r>
    </w:p>
    <w:p w:rsidR="00A925D5" w:rsidRDefault="00A925D5" w:rsidP="00E94DA8">
      <w:pPr>
        <w:jc w:val="both"/>
        <w:rPr>
          <w:rFonts w:ascii="Arial" w:hAnsi="Arial"/>
          <w:sz w:val="22"/>
        </w:rPr>
      </w:pPr>
    </w:p>
    <w:p w:rsidR="00A925D5" w:rsidRPr="00E03A22" w:rsidRDefault="00A925D5" w:rsidP="00A925D5">
      <w:pPr>
        <w:jc w:val="both"/>
        <w:rPr>
          <w:rFonts w:ascii="Arial" w:hAnsi="Arial"/>
          <w:sz w:val="22"/>
          <w:lang w:val="es-AR"/>
        </w:rPr>
      </w:pPr>
      <w:r w:rsidRPr="00E03A22">
        <w:rPr>
          <w:rFonts w:ascii="Arial" w:hAnsi="Arial"/>
          <w:b/>
          <w:sz w:val="22"/>
          <w:lang w:val="es-AR"/>
        </w:rPr>
        <w:t>Sitio Web</w:t>
      </w:r>
      <w:r w:rsidRPr="00E03A22">
        <w:rPr>
          <w:rFonts w:ascii="Arial" w:hAnsi="Arial"/>
          <w:sz w:val="22"/>
          <w:lang w:val="es-AR"/>
        </w:rPr>
        <w:t xml:space="preserve">: </w:t>
      </w:r>
      <w:hyperlink r:id="rId18" w:history="1">
        <w:r w:rsidRPr="00E03A22">
          <w:rPr>
            <w:rStyle w:val="Hipervnculo"/>
            <w:rFonts w:ascii="Arial" w:hAnsi="Arial"/>
            <w:sz w:val="22"/>
            <w:lang w:val="es-AR"/>
          </w:rPr>
          <w:t>www.edimca.com.ec</w:t>
        </w:r>
      </w:hyperlink>
    </w:p>
    <w:p w:rsidR="00A925D5" w:rsidRPr="00E03A22" w:rsidRDefault="00A925D5" w:rsidP="00A925D5">
      <w:pPr>
        <w:jc w:val="both"/>
        <w:rPr>
          <w:rFonts w:ascii="Arial" w:hAnsi="Arial"/>
          <w:sz w:val="22"/>
          <w:lang w:val="es-AR"/>
        </w:rPr>
      </w:pPr>
    </w:p>
    <w:p w:rsidR="00A925D5" w:rsidRPr="00A925D5" w:rsidRDefault="00A925D5" w:rsidP="00A925D5">
      <w:pPr>
        <w:jc w:val="both"/>
        <w:rPr>
          <w:rFonts w:ascii="Arial" w:hAnsi="Arial"/>
          <w:b/>
          <w:sz w:val="22"/>
        </w:rPr>
      </w:pPr>
      <w:r w:rsidRPr="00A925D5">
        <w:rPr>
          <w:rFonts w:ascii="Arial" w:hAnsi="Arial"/>
          <w:b/>
          <w:sz w:val="22"/>
        </w:rPr>
        <w:t>Perfil de la empresa:</w:t>
      </w:r>
      <w:r w:rsidR="00691ED4">
        <w:rPr>
          <w:rFonts w:ascii="Arial" w:hAnsi="Arial"/>
          <w:b/>
          <w:sz w:val="22"/>
        </w:rPr>
        <w:t xml:space="preserve"> </w:t>
      </w:r>
      <w:r w:rsidR="00F41782" w:rsidRPr="00F41782">
        <w:rPr>
          <w:rFonts w:ascii="Arial" w:hAnsi="Arial"/>
          <w:sz w:val="22"/>
        </w:rPr>
        <w:t>Empresa</w:t>
      </w:r>
      <w:r w:rsidR="00691ED4">
        <w:rPr>
          <w:rFonts w:ascii="Arial" w:hAnsi="Arial"/>
          <w:sz w:val="22"/>
        </w:rPr>
        <w:t xml:space="preserve"> </w:t>
      </w:r>
      <w:r w:rsidR="00F41782">
        <w:rPr>
          <w:rFonts w:ascii="Arial" w:hAnsi="Arial"/>
          <w:sz w:val="22"/>
        </w:rPr>
        <w:t>d</w:t>
      </w:r>
      <w:r w:rsidR="00F41782" w:rsidRPr="00F41782">
        <w:rPr>
          <w:rFonts w:ascii="Arial" w:hAnsi="Arial"/>
          <w:sz w:val="22"/>
        </w:rPr>
        <w:t>istribuidora de productos de madera</w:t>
      </w:r>
      <w:r w:rsidR="00F41782">
        <w:rPr>
          <w:rFonts w:ascii="Arial" w:hAnsi="Arial"/>
          <w:sz w:val="22"/>
        </w:rPr>
        <w:t>,</w:t>
      </w:r>
      <w:r w:rsidR="00F41782" w:rsidRPr="00F41782">
        <w:rPr>
          <w:rFonts w:ascii="Arial" w:hAnsi="Arial"/>
          <w:sz w:val="22"/>
        </w:rPr>
        <w:t xml:space="preserve"> líder en la comercialización de los mismos en el Ecuador</w:t>
      </w:r>
      <w:r w:rsidR="00F41782">
        <w:rPr>
          <w:rFonts w:ascii="Arial" w:hAnsi="Arial"/>
          <w:sz w:val="22"/>
        </w:rPr>
        <w:t>.</w:t>
      </w:r>
    </w:p>
    <w:p w:rsidR="00A925D5" w:rsidRPr="00A925D5" w:rsidRDefault="00A925D5" w:rsidP="00A925D5">
      <w:pPr>
        <w:jc w:val="both"/>
        <w:rPr>
          <w:rFonts w:ascii="Arial" w:hAnsi="Arial"/>
          <w:sz w:val="22"/>
        </w:rPr>
      </w:pPr>
    </w:p>
    <w:p w:rsidR="00A925D5" w:rsidRPr="00A925D5" w:rsidRDefault="00A925D5" w:rsidP="00A925D5">
      <w:pPr>
        <w:jc w:val="both"/>
        <w:rPr>
          <w:rFonts w:ascii="Arial" w:hAnsi="Arial"/>
          <w:sz w:val="22"/>
        </w:rPr>
      </w:pPr>
      <w:r w:rsidRPr="00A925D5">
        <w:rPr>
          <w:rFonts w:ascii="Arial" w:hAnsi="Arial"/>
          <w:b/>
          <w:sz w:val="22"/>
        </w:rPr>
        <w:t>Actividad:</w:t>
      </w:r>
      <w:r w:rsidRPr="00A925D5">
        <w:rPr>
          <w:rFonts w:ascii="Arial" w:hAnsi="Arial"/>
          <w:sz w:val="22"/>
        </w:rPr>
        <w:t xml:space="preserve"> Comercializadora de </w:t>
      </w:r>
      <w:r>
        <w:rPr>
          <w:rFonts w:ascii="Arial" w:hAnsi="Arial"/>
          <w:sz w:val="22"/>
        </w:rPr>
        <w:t>p</w:t>
      </w:r>
      <w:r w:rsidRPr="00A925D5">
        <w:rPr>
          <w:rFonts w:ascii="Arial" w:hAnsi="Arial"/>
          <w:sz w:val="22"/>
        </w:rPr>
        <w:t xml:space="preserve">roductos de </w:t>
      </w:r>
      <w:r>
        <w:rPr>
          <w:rFonts w:ascii="Arial" w:hAnsi="Arial"/>
          <w:sz w:val="22"/>
        </w:rPr>
        <w:t>m</w:t>
      </w:r>
      <w:r w:rsidRPr="00A925D5">
        <w:rPr>
          <w:rFonts w:ascii="Arial" w:hAnsi="Arial"/>
          <w:sz w:val="22"/>
        </w:rPr>
        <w:t>adera y complementos para la industria del mueble, la construcción y decoración.</w:t>
      </w:r>
    </w:p>
    <w:p w:rsidR="00A925D5" w:rsidRPr="00A925D5" w:rsidRDefault="00A925D5" w:rsidP="00A925D5">
      <w:pPr>
        <w:jc w:val="both"/>
        <w:rPr>
          <w:rFonts w:ascii="Arial" w:hAnsi="Arial"/>
          <w:sz w:val="22"/>
        </w:rPr>
      </w:pPr>
    </w:p>
    <w:p w:rsidR="00A925D5" w:rsidRPr="00A925D5" w:rsidRDefault="00A925D5" w:rsidP="00A925D5">
      <w:pPr>
        <w:jc w:val="both"/>
        <w:rPr>
          <w:rFonts w:ascii="Arial" w:hAnsi="Arial"/>
          <w:sz w:val="22"/>
        </w:rPr>
      </w:pPr>
      <w:r w:rsidRPr="00D71295">
        <w:rPr>
          <w:rFonts w:ascii="Arial" w:hAnsi="Arial"/>
          <w:b/>
          <w:sz w:val="22"/>
        </w:rPr>
        <w:t>Productos que comercializa:</w:t>
      </w:r>
      <w:r w:rsidRPr="00A925D5">
        <w:rPr>
          <w:rFonts w:ascii="Arial" w:hAnsi="Arial"/>
          <w:sz w:val="22"/>
        </w:rPr>
        <w:t xml:space="preserve"> Madera; tableros listonados, contrachapados, aglomerado, MDF, HDF, melaminas, puertas, molduras, vigas laminadas, tarimas,</w:t>
      </w:r>
    </w:p>
    <w:p w:rsidR="00A925D5" w:rsidRPr="00A925D5" w:rsidRDefault="00A925D5" w:rsidP="00A925D5">
      <w:pPr>
        <w:jc w:val="both"/>
        <w:rPr>
          <w:rFonts w:ascii="Arial" w:hAnsi="Arial"/>
          <w:sz w:val="22"/>
        </w:rPr>
      </w:pPr>
    </w:p>
    <w:p w:rsidR="00A925D5" w:rsidRPr="00A925D5" w:rsidRDefault="00A925D5" w:rsidP="00A925D5">
      <w:pPr>
        <w:jc w:val="both"/>
        <w:rPr>
          <w:rFonts w:ascii="Arial" w:hAnsi="Arial"/>
          <w:sz w:val="22"/>
        </w:rPr>
      </w:pPr>
      <w:r w:rsidRPr="00A925D5">
        <w:rPr>
          <w:rFonts w:ascii="Arial" w:hAnsi="Arial"/>
          <w:b/>
          <w:sz w:val="22"/>
        </w:rPr>
        <w:t>Origen de los productos:</w:t>
      </w:r>
      <w:r w:rsidRPr="00A925D5">
        <w:rPr>
          <w:rFonts w:ascii="Arial" w:hAnsi="Arial"/>
          <w:sz w:val="22"/>
        </w:rPr>
        <w:t xml:space="preserve"> Co</w:t>
      </w:r>
      <w:r>
        <w:rPr>
          <w:rFonts w:ascii="Arial" w:hAnsi="Arial"/>
          <w:sz w:val="22"/>
        </w:rPr>
        <w:t>lombia, China</w:t>
      </w:r>
      <w:r w:rsidR="00F568C6">
        <w:rPr>
          <w:rFonts w:ascii="Arial" w:hAnsi="Arial"/>
          <w:sz w:val="22"/>
        </w:rPr>
        <w:t xml:space="preserve"> y</w:t>
      </w:r>
      <w:r>
        <w:rPr>
          <w:rFonts w:ascii="Arial" w:hAnsi="Arial"/>
          <w:sz w:val="22"/>
        </w:rPr>
        <w:t xml:space="preserve"> Chile</w:t>
      </w:r>
      <w:r w:rsidR="00F568C6">
        <w:rPr>
          <w:rFonts w:ascii="Arial" w:hAnsi="Arial"/>
          <w:sz w:val="22"/>
        </w:rPr>
        <w:t>.</w:t>
      </w:r>
    </w:p>
    <w:p w:rsidR="00A925D5" w:rsidRPr="00A925D5" w:rsidRDefault="00A925D5" w:rsidP="00A925D5">
      <w:pPr>
        <w:jc w:val="both"/>
        <w:rPr>
          <w:rFonts w:ascii="Arial" w:hAnsi="Arial"/>
          <w:sz w:val="22"/>
        </w:rPr>
      </w:pPr>
    </w:p>
    <w:p w:rsidR="00A925D5" w:rsidRPr="00A925D5" w:rsidRDefault="00A925D5" w:rsidP="00A925D5">
      <w:pPr>
        <w:jc w:val="both"/>
        <w:rPr>
          <w:rFonts w:ascii="Arial" w:hAnsi="Arial"/>
          <w:sz w:val="22"/>
        </w:rPr>
      </w:pPr>
      <w:r w:rsidRPr="00154DB8">
        <w:rPr>
          <w:rFonts w:ascii="Arial" w:hAnsi="Arial"/>
          <w:b/>
          <w:sz w:val="22"/>
        </w:rPr>
        <w:t>Destino de las ventas:</w:t>
      </w:r>
      <w:r w:rsidR="00691ED4">
        <w:rPr>
          <w:rFonts w:ascii="Arial" w:hAnsi="Arial"/>
          <w:b/>
          <w:sz w:val="22"/>
        </w:rPr>
        <w:t xml:space="preserve"> </w:t>
      </w:r>
      <w:r>
        <w:rPr>
          <w:rFonts w:ascii="Arial" w:hAnsi="Arial"/>
          <w:sz w:val="22"/>
        </w:rPr>
        <w:t>Mercado local</w:t>
      </w:r>
      <w:r w:rsidR="00154DB8">
        <w:rPr>
          <w:rFonts w:ascii="Arial" w:hAnsi="Arial"/>
          <w:sz w:val="22"/>
        </w:rPr>
        <w:t>,</w:t>
      </w:r>
      <w:r>
        <w:rPr>
          <w:rFonts w:ascii="Arial" w:hAnsi="Arial"/>
          <w:sz w:val="22"/>
        </w:rPr>
        <w:t xml:space="preserve"> dirigida a</w:t>
      </w:r>
      <w:r w:rsidR="00691ED4">
        <w:rPr>
          <w:rFonts w:ascii="Arial" w:hAnsi="Arial"/>
          <w:sz w:val="22"/>
        </w:rPr>
        <w:t xml:space="preserve"> </w:t>
      </w:r>
      <w:r w:rsidR="00154DB8">
        <w:rPr>
          <w:rFonts w:ascii="Arial" w:hAnsi="Arial"/>
          <w:sz w:val="22"/>
        </w:rPr>
        <w:t>ar</w:t>
      </w:r>
      <w:r w:rsidRPr="00A925D5">
        <w:rPr>
          <w:rFonts w:ascii="Arial" w:hAnsi="Arial"/>
          <w:sz w:val="22"/>
        </w:rPr>
        <w:t>tesanos</w:t>
      </w:r>
      <w:r>
        <w:rPr>
          <w:rFonts w:ascii="Arial" w:hAnsi="Arial"/>
          <w:sz w:val="22"/>
        </w:rPr>
        <w:t>, c</w:t>
      </w:r>
      <w:r w:rsidRPr="00A925D5">
        <w:rPr>
          <w:rFonts w:ascii="Arial" w:hAnsi="Arial"/>
          <w:sz w:val="22"/>
        </w:rPr>
        <w:t>arpinteros</w:t>
      </w:r>
      <w:r w:rsidR="00154DB8">
        <w:rPr>
          <w:rFonts w:ascii="Arial" w:hAnsi="Arial"/>
          <w:sz w:val="22"/>
        </w:rPr>
        <w:t>, f</w:t>
      </w:r>
      <w:r w:rsidRPr="00A925D5">
        <w:rPr>
          <w:rFonts w:ascii="Arial" w:hAnsi="Arial"/>
          <w:sz w:val="22"/>
        </w:rPr>
        <w:t>abricantes de muebles</w:t>
      </w:r>
      <w:r w:rsidR="00154DB8">
        <w:rPr>
          <w:rFonts w:ascii="Arial" w:hAnsi="Arial"/>
          <w:sz w:val="22"/>
        </w:rPr>
        <w:t xml:space="preserve">, </w:t>
      </w:r>
      <w:r w:rsidRPr="00A925D5">
        <w:rPr>
          <w:rFonts w:ascii="Arial" w:hAnsi="Arial"/>
          <w:sz w:val="22"/>
        </w:rPr>
        <w:t>construcción</w:t>
      </w:r>
      <w:r w:rsidR="00154DB8">
        <w:rPr>
          <w:rFonts w:ascii="Arial" w:hAnsi="Arial"/>
          <w:sz w:val="22"/>
        </w:rPr>
        <w:t>, di</w:t>
      </w:r>
      <w:r w:rsidRPr="00A925D5">
        <w:rPr>
          <w:rFonts w:ascii="Arial" w:hAnsi="Arial"/>
          <w:sz w:val="22"/>
        </w:rPr>
        <w:t>señadores</w:t>
      </w:r>
      <w:r w:rsidR="00154DB8">
        <w:rPr>
          <w:rFonts w:ascii="Arial" w:hAnsi="Arial"/>
          <w:sz w:val="22"/>
        </w:rPr>
        <w:t>, a</w:t>
      </w:r>
      <w:r w:rsidRPr="00A925D5">
        <w:rPr>
          <w:rFonts w:ascii="Arial" w:hAnsi="Arial"/>
          <w:sz w:val="22"/>
        </w:rPr>
        <w:t>rquitectos</w:t>
      </w:r>
      <w:r w:rsidR="00484A66">
        <w:rPr>
          <w:rFonts w:ascii="Arial" w:hAnsi="Arial"/>
          <w:sz w:val="22"/>
        </w:rPr>
        <w:t>.</w:t>
      </w:r>
    </w:p>
    <w:p w:rsidR="00A925D5" w:rsidRPr="00A925D5" w:rsidRDefault="00A925D5" w:rsidP="00A925D5">
      <w:pPr>
        <w:jc w:val="both"/>
        <w:rPr>
          <w:rFonts w:ascii="Arial" w:hAnsi="Arial"/>
          <w:sz w:val="22"/>
        </w:rPr>
      </w:pPr>
    </w:p>
    <w:p w:rsidR="00344C50" w:rsidRPr="00344C50" w:rsidRDefault="00A925D5" w:rsidP="00344C50">
      <w:pPr>
        <w:rPr>
          <w:rFonts w:ascii="Arial" w:hAnsi="Arial"/>
          <w:sz w:val="22"/>
        </w:rPr>
      </w:pPr>
      <w:r w:rsidRPr="00C76651">
        <w:rPr>
          <w:rFonts w:ascii="Arial" w:hAnsi="Arial"/>
          <w:b/>
          <w:sz w:val="22"/>
        </w:rPr>
        <w:t>Productos que le interesa comprar:</w:t>
      </w:r>
      <w:r w:rsidR="00691ED4">
        <w:rPr>
          <w:rFonts w:ascii="Arial" w:hAnsi="Arial"/>
          <w:b/>
          <w:sz w:val="22"/>
        </w:rPr>
        <w:t xml:space="preserve"> </w:t>
      </w:r>
      <w:r w:rsidR="00C76651" w:rsidRPr="00C76651">
        <w:rPr>
          <w:rFonts w:ascii="Arial" w:hAnsi="Arial"/>
          <w:sz w:val="22"/>
        </w:rPr>
        <w:t>Madera Solida</w:t>
      </w:r>
      <w:r w:rsidR="00C76651">
        <w:rPr>
          <w:rFonts w:ascii="Arial" w:hAnsi="Arial"/>
          <w:sz w:val="22"/>
        </w:rPr>
        <w:t xml:space="preserve">, </w:t>
      </w:r>
      <w:r w:rsidR="00C76651" w:rsidRPr="00C76651">
        <w:rPr>
          <w:rFonts w:ascii="Arial" w:hAnsi="Arial"/>
          <w:sz w:val="22"/>
        </w:rPr>
        <w:t>44</w:t>
      </w:r>
      <w:r w:rsidR="00C76651">
        <w:rPr>
          <w:rFonts w:ascii="Arial" w:hAnsi="Arial"/>
          <w:sz w:val="22"/>
        </w:rPr>
        <w:t>.</w:t>
      </w:r>
      <w:r w:rsidR="00C76651" w:rsidRPr="00C76651">
        <w:rPr>
          <w:rFonts w:ascii="Arial" w:hAnsi="Arial"/>
          <w:sz w:val="22"/>
        </w:rPr>
        <w:t>07</w:t>
      </w:r>
      <w:r w:rsidR="00C76651">
        <w:rPr>
          <w:rFonts w:ascii="Arial" w:hAnsi="Arial"/>
          <w:sz w:val="22"/>
        </w:rPr>
        <w:t xml:space="preserve">; </w:t>
      </w:r>
      <w:r w:rsidR="00C76651" w:rsidRPr="00C76651">
        <w:rPr>
          <w:rFonts w:ascii="Arial" w:hAnsi="Arial"/>
          <w:sz w:val="22"/>
        </w:rPr>
        <w:t>Chapas de Madera</w:t>
      </w:r>
      <w:r w:rsidR="00C76651">
        <w:rPr>
          <w:rFonts w:ascii="Arial" w:hAnsi="Arial"/>
          <w:sz w:val="22"/>
        </w:rPr>
        <w:t xml:space="preserve">, </w:t>
      </w:r>
      <w:r w:rsidR="00C76651" w:rsidRPr="00C76651">
        <w:rPr>
          <w:rFonts w:ascii="Arial" w:hAnsi="Arial"/>
          <w:sz w:val="22"/>
        </w:rPr>
        <w:t>44</w:t>
      </w:r>
      <w:r w:rsidR="00C76651">
        <w:rPr>
          <w:rFonts w:ascii="Arial" w:hAnsi="Arial"/>
          <w:sz w:val="22"/>
        </w:rPr>
        <w:t>.</w:t>
      </w:r>
      <w:r w:rsidR="00C76651" w:rsidRPr="00C76651">
        <w:rPr>
          <w:rFonts w:ascii="Arial" w:hAnsi="Arial"/>
          <w:sz w:val="22"/>
        </w:rPr>
        <w:t>08</w:t>
      </w:r>
      <w:r w:rsidR="00344C50">
        <w:rPr>
          <w:rFonts w:ascii="Arial" w:hAnsi="Arial"/>
          <w:sz w:val="22"/>
        </w:rPr>
        <w:t xml:space="preserve">; </w:t>
      </w:r>
      <w:r w:rsidR="00344C50" w:rsidRPr="00344C50">
        <w:rPr>
          <w:rFonts w:ascii="Arial" w:hAnsi="Arial"/>
          <w:sz w:val="22"/>
        </w:rPr>
        <w:t>Tableros/</w:t>
      </w:r>
      <w:r w:rsidR="00344C50">
        <w:rPr>
          <w:rFonts w:ascii="Arial" w:hAnsi="Arial"/>
          <w:sz w:val="22"/>
        </w:rPr>
        <w:t>”</w:t>
      </w:r>
      <w:r w:rsidR="00344C50" w:rsidRPr="00344C50">
        <w:rPr>
          <w:rFonts w:ascii="Arial" w:hAnsi="Arial"/>
          <w:sz w:val="22"/>
        </w:rPr>
        <w:t>Plywood</w:t>
      </w:r>
      <w:r w:rsidR="00344C50">
        <w:rPr>
          <w:rFonts w:ascii="Arial" w:hAnsi="Arial"/>
          <w:sz w:val="22"/>
        </w:rPr>
        <w:t>”</w:t>
      </w:r>
      <w:r w:rsidR="00344C50" w:rsidRPr="00344C50">
        <w:rPr>
          <w:rFonts w:ascii="Arial" w:hAnsi="Arial"/>
          <w:sz w:val="22"/>
        </w:rPr>
        <w:t>, 44.12.39.00.90</w:t>
      </w:r>
      <w:r w:rsidR="00344C50">
        <w:rPr>
          <w:rFonts w:ascii="Arial" w:hAnsi="Arial"/>
          <w:sz w:val="22"/>
        </w:rPr>
        <w:t>.</w:t>
      </w:r>
    </w:p>
    <w:p w:rsidR="00A925D5" w:rsidRPr="00A925D5" w:rsidRDefault="00A925D5" w:rsidP="00C76651">
      <w:pPr>
        <w:jc w:val="both"/>
        <w:rPr>
          <w:rFonts w:ascii="Arial" w:hAnsi="Arial"/>
          <w:sz w:val="22"/>
        </w:rPr>
      </w:pPr>
    </w:p>
    <w:p w:rsidR="00A925D5" w:rsidRPr="00A925D5" w:rsidRDefault="00A925D5" w:rsidP="00A925D5">
      <w:pPr>
        <w:jc w:val="both"/>
        <w:rPr>
          <w:rFonts w:ascii="Arial" w:hAnsi="Arial"/>
          <w:sz w:val="22"/>
        </w:rPr>
      </w:pPr>
    </w:p>
    <w:p w:rsidR="00A925D5" w:rsidRPr="00A925D5" w:rsidRDefault="00A925D5" w:rsidP="00A925D5">
      <w:pPr>
        <w:jc w:val="both"/>
        <w:rPr>
          <w:rFonts w:ascii="Arial" w:hAnsi="Arial"/>
          <w:sz w:val="22"/>
        </w:rPr>
      </w:pPr>
      <w:r w:rsidRPr="00A925D5">
        <w:rPr>
          <w:rFonts w:ascii="Arial" w:hAnsi="Arial"/>
          <w:b/>
          <w:sz w:val="22"/>
        </w:rPr>
        <w:t>Facturación anual:</w:t>
      </w:r>
      <w:r w:rsidRPr="00A925D5">
        <w:rPr>
          <w:rFonts w:ascii="Arial" w:hAnsi="Arial"/>
          <w:sz w:val="22"/>
        </w:rPr>
        <w:t>u$s</w:t>
      </w:r>
      <w:r>
        <w:rPr>
          <w:rFonts w:ascii="Arial" w:hAnsi="Arial"/>
          <w:sz w:val="22"/>
        </w:rPr>
        <w:t>5</w:t>
      </w:r>
      <w:r w:rsidR="00C76651">
        <w:rPr>
          <w:rFonts w:ascii="Arial" w:hAnsi="Arial"/>
          <w:sz w:val="22"/>
        </w:rPr>
        <w:t xml:space="preserve"> a 10</w:t>
      </w:r>
      <w:r w:rsidRPr="00A925D5">
        <w:rPr>
          <w:rFonts w:ascii="Arial" w:hAnsi="Arial"/>
          <w:sz w:val="22"/>
        </w:rPr>
        <w:t xml:space="preserve"> millones </w:t>
      </w:r>
    </w:p>
    <w:p w:rsidR="00A925D5" w:rsidRPr="00A925D5" w:rsidRDefault="00A925D5" w:rsidP="00A925D5">
      <w:pPr>
        <w:jc w:val="both"/>
        <w:rPr>
          <w:rFonts w:ascii="Arial" w:hAnsi="Arial"/>
          <w:sz w:val="22"/>
        </w:rPr>
      </w:pPr>
      <w:r w:rsidRPr="00A925D5">
        <w:rPr>
          <w:rFonts w:ascii="Arial" w:hAnsi="Arial"/>
          <w:b/>
          <w:sz w:val="22"/>
        </w:rPr>
        <w:t>Importación estimada anual:</w:t>
      </w:r>
      <w:r w:rsidRPr="00A925D5">
        <w:rPr>
          <w:rFonts w:ascii="Arial" w:hAnsi="Arial"/>
          <w:sz w:val="22"/>
        </w:rPr>
        <w:t>u$s</w:t>
      </w:r>
      <w:r w:rsidR="00F568C6">
        <w:rPr>
          <w:rFonts w:ascii="Arial" w:hAnsi="Arial"/>
          <w:sz w:val="22"/>
        </w:rPr>
        <w:t>3</w:t>
      </w:r>
      <w:r w:rsidR="00C76651">
        <w:rPr>
          <w:rFonts w:ascii="Arial" w:hAnsi="Arial"/>
          <w:sz w:val="22"/>
        </w:rPr>
        <w:t>,5</w:t>
      </w:r>
      <w:r>
        <w:rPr>
          <w:rFonts w:ascii="Arial" w:hAnsi="Arial"/>
          <w:sz w:val="22"/>
        </w:rPr>
        <w:t xml:space="preserve"> millones</w:t>
      </w:r>
    </w:p>
    <w:p w:rsidR="00A925D5" w:rsidRDefault="00A925D5" w:rsidP="00A925D5">
      <w:pPr>
        <w:jc w:val="both"/>
        <w:rPr>
          <w:rFonts w:ascii="Arial" w:hAnsi="Arial"/>
          <w:b/>
          <w:sz w:val="22"/>
        </w:rPr>
      </w:pPr>
    </w:p>
    <w:p w:rsidR="00A925D5" w:rsidRPr="00A925D5" w:rsidRDefault="00A925D5" w:rsidP="00A925D5">
      <w:pPr>
        <w:jc w:val="both"/>
        <w:rPr>
          <w:rFonts w:ascii="Arial" w:hAnsi="Arial"/>
          <w:sz w:val="22"/>
        </w:rPr>
      </w:pPr>
      <w:r w:rsidRPr="00A925D5">
        <w:rPr>
          <w:rFonts w:ascii="Arial" w:hAnsi="Arial"/>
          <w:b/>
          <w:sz w:val="22"/>
        </w:rPr>
        <w:t>Representante:</w:t>
      </w:r>
      <w:r w:rsidRPr="00A925D5">
        <w:rPr>
          <w:rFonts w:ascii="Arial" w:hAnsi="Arial"/>
          <w:sz w:val="22"/>
        </w:rPr>
        <w:t xml:space="preserve"> Mart</w:t>
      </w:r>
      <w:r>
        <w:rPr>
          <w:rFonts w:ascii="Arial" w:hAnsi="Arial"/>
          <w:sz w:val="22"/>
        </w:rPr>
        <w:t>í</w:t>
      </w:r>
      <w:r w:rsidRPr="00A925D5">
        <w:rPr>
          <w:rFonts w:ascii="Arial" w:hAnsi="Arial"/>
          <w:sz w:val="22"/>
        </w:rPr>
        <w:t>n Dassum</w:t>
      </w:r>
    </w:p>
    <w:p w:rsidR="00A925D5" w:rsidRPr="00E5127F" w:rsidRDefault="00A925D5" w:rsidP="00A925D5">
      <w:pPr>
        <w:jc w:val="both"/>
        <w:rPr>
          <w:rFonts w:ascii="Arial" w:hAnsi="Arial"/>
          <w:b/>
          <w:sz w:val="22"/>
        </w:rPr>
      </w:pPr>
      <w:r w:rsidRPr="00E5127F">
        <w:rPr>
          <w:rFonts w:ascii="Arial" w:hAnsi="Arial"/>
          <w:b/>
          <w:sz w:val="22"/>
        </w:rPr>
        <w:t xml:space="preserve">Cargo: </w:t>
      </w:r>
      <w:r w:rsidR="005E5470" w:rsidRPr="005E5470">
        <w:rPr>
          <w:rFonts w:ascii="Arial" w:hAnsi="Arial"/>
          <w:sz w:val="22"/>
        </w:rPr>
        <w:t>Gerente General</w:t>
      </w:r>
    </w:p>
    <w:p w:rsidR="00D660AD" w:rsidRDefault="00D660AD" w:rsidP="00A925D5">
      <w:pPr>
        <w:jc w:val="both"/>
        <w:rPr>
          <w:rFonts w:ascii="Arial" w:hAnsi="Arial"/>
          <w:sz w:val="22"/>
        </w:rPr>
      </w:pPr>
    </w:p>
    <w:p w:rsidR="00D660AD" w:rsidRDefault="00D660AD" w:rsidP="00A925D5">
      <w:pPr>
        <w:jc w:val="both"/>
        <w:rPr>
          <w:rFonts w:ascii="Arial" w:hAnsi="Arial"/>
          <w:sz w:val="22"/>
        </w:rPr>
      </w:pPr>
    </w:p>
    <w:p w:rsidR="00D660AD" w:rsidRDefault="00D660AD" w:rsidP="00D660AD">
      <w:pPr>
        <w:pStyle w:val="Prrafodelista"/>
        <w:numPr>
          <w:ilvl w:val="0"/>
          <w:numId w:val="2"/>
        </w:numPr>
        <w:ind w:left="426" w:hanging="426"/>
        <w:jc w:val="both"/>
        <w:rPr>
          <w:rFonts w:ascii="Arial" w:hAnsi="Arial"/>
          <w:b/>
          <w:i/>
          <w:sz w:val="22"/>
        </w:rPr>
      </w:pPr>
      <w:r w:rsidRPr="00D660AD">
        <w:rPr>
          <w:rFonts w:ascii="Arial" w:hAnsi="Arial"/>
          <w:b/>
          <w:i/>
          <w:sz w:val="22"/>
        </w:rPr>
        <w:t>Empresa de República Dominicana.</w:t>
      </w:r>
    </w:p>
    <w:p w:rsidR="00D660AD" w:rsidRDefault="00D660AD" w:rsidP="00D660AD">
      <w:pPr>
        <w:jc w:val="both"/>
        <w:rPr>
          <w:rFonts w:ascii="Arial" w:hAnsi="Arial"/>
          <w:b/>
          <w:i/>
          <w:sz w:val="22"/>
        </w:rPr>
      </w:pPr>
    </w:p>
    <w:p w:rsidR="00D660AD" w:rsidRPr="00691ED4" w:rsidRDefault="00D660AD" w:rsidP="00D660AD">
      <w:pPr>
        <w:jc w:val="both"/>
        <w:rPr>
          <w:rFonts w:ascii="Arial" w:hAnsi="Arial"/>
          <w:b/>
          <w:sz w:val="22"/>
        </w:rPr>
      </w:pPr>
      <w:r w:rsidRPr="00691ED4">
        <w:rPr>
          <w:rFonts w:ascii="Arial" w:hAnsi="Arial"/>
          <w:b/>
          <w:sz w:val="22"/>
        </w:rPr>
        <w:t>FERRETERÍA AMERICANA, SAS</w:t>
      </w:r>
    </w:p>
    <w:p w:rsidR="00D660AD" w:rsidRPr="00691ED4" w:rsidRDefault="00D660AD" w:rsidP="00D660AD">
      <w:pPr>
        <w:jc w:val="both"/>
        <w:rPr>
          <w:rFonts w:ascii="Arial" w:hAnsi="Arial"/>
          <w:sz w:val="22"/>
        </w:rPr>
      </w:pPr>
      <w:r w:rsidRPr="00691ED4">
        <w:rPr>
          <w:rFonts w:ascii="Arial" w:hAnsi="Arial"/>
          <w:sz w:val="22"/>
        </w:rPr>
        <w:t>Arroyo Hondo, Santo Domingo.</w:t>
      </w:r>
    </w:p>
    <w:p w:rsidR="00D660AD" w:rsidRDefault="00D660AD" w:rsidP="00D660AD">
      <w:pPr>
        <w:jc w:val="both"/>
        <w:rPr>
          <w:rFonts w:ascii="Arial" w:hAnsi="Arial"/>
          <w:b/>
          <w:i/>
          <w:sz w:val="22"/>
        </w:rPr>
      </w:pPr>
    </w:p>
    <w:p w:rsidR="00D660AD" w:rsidRPr="00AE4CEE" w:rsidRDefault="00D660AD" w:rsidP="00D660AD">
      <w:pPr>
        <w:jc w:val="both"/>
        <w:rPr>
          <w:rFonts w:ascii="Arial" w:hAnsi="Arial"/>
          <w:sz w:val="22"/>
          <w:lang w:val="en-US"/>
        </w:rPr>
      </w:pPr>
      <w:proofErr w:type="spellStart"/>
      <w:r w:rsidRPr="00AE4CEE">
        <w:rPr>
          <w:rFonts w:ascii="Arial" w:hAnsi="Arial"/>
          <w:b/>
          <w:sz w:val="22"/>
          <w:lang w:val="en-US"/>
        </w:rPr>
        <w:t>Sitio</w:t>
      </w:r>
      <w:proofErr w:type="spellEnd"/>
      <w:r w:rsidRPr="00AE4CEE">
        <w:rPr>
          <w:rFonts w:ascii="Arial" w:hAnsi="Arial"/>
          <w:b/>
          <w:sz w:val="22"/>
          <w:lang w:val="en-US"/>
        </w:rPr>
        <w:t xml:space="preserve"> Web: </w:t>
      </w:r>
      <w:hyperlink r:id="rId19" w:history="1">
        <w:r w:rsidRPr="00AE4CEE">
          <w:rPr>
            <w:rStyle w:val="Hipervnculo"/>
            <w:rFonts w:ascii="Arial" w:hAnsi="Arial"/>
            <w:sz w:val="22"/>
            <w:lang w:val="en-US"/>
          </w:rPr>
          <w:t>www.americana.com.do</w:t>
        </w:r>
      </w:hyperlink>
    </w:p>
    <w:p w:rsidR="00D660AD" w:rsidRPr="00D660AD" w:rsidRDefault="00D660AD" w:rsidP="00D660AD">
      <w:pPr>
        <w:jc w:val="both"/>
        <w:rPr>
          <w:rFonts w:ascii="Arial" w:hAnsi="Arial"/>
          <w:b/>
          <w:i/>
          <w:sz w:val="22"/>
          <w:lang w:val="en-US"/>
        </w:rPr>
      </w:pPr>
    </w:p>
    <w:p w:rsidR="00D660AD" w:rsidRPr="00C727E4" w:rsidRDefault="00D660AD" w:rsidP="00D660AD">
      <w:pPr>
        <w:jc w:val="both"/>
        <w:rPr>
          <w:rFonts w:ascii="Arial" w:hAnsi="Arial"/>
          <w:b/>
          <w:sz w:val="22"/>
        </w:rPr>
      </w:pPr>
      <w:r w:rsidRPr="00C727E4">
        <w:rPr>
          <w:rFonts w:ascii="Arial" w:hAnsi="Arial"/>
          <w:b/>
          <w:sz w:val="22"/>
        </w:rPr>
        <w:t>Perfil de la empresa:</w:t>
      </w:r>
    </w:p>
    <w:p w:rsidR="00D660AD" w:rsidRPr="00C727E4" w:rsidRDefault="00D660AD" w:rsidP="00D660AD">
      <w:pPr>
        <w:jc w:val="both"/>
        <w:rPr>
          <w:rFonts w:ascii="Arial" w:hAnsi="Arial"/>
          <w:b/>
          <w:sz w:val="22"/>
        </w:rPr>
      </w:pPr>
    </w:p>
    <w:p w:rsidR="00D660AD" w:rsidRPr="00C727E4" w:rsidRDefault="00D660AD" w:rsidP="00D660AD">
      <w:pPr>
        <w:jc w:val="both"/>
        <w:rPr>
          <w:rFonts w:ascii="Arial" w:hAnsi="Arial"/>
          <w:b/>
          <w:sz w:val="22"/>
        </w:rPr>
      </w:pPr>
      <w:r w:rsidRPr="00C727E4">
        <w:rPr>
          <w:rFonts w:ascii="Arial" w:hAnsi="Arial"/>
          <w:b/>
          <w:sz w:val="22"/>
        </w:rPr>
        <w:t xml:space="preserve">Actividad: </w:t>
      </w:r>
      <w:r w:rsidR="00C727E4" w:rsidRPr="00C727E4">
        <w:rPr>
          <w:rFonts w:ascii="Arial" w:hAnsi="Arial"/>
          <w:sz w:val="22"/>
        </w:rPr>
        <w:t>Ferretería en general</w:t>
      </w:r>
      <w:r w:rsidRPr="00C727E4">
        <w:rPr>
          <w:rFonts w:ascii="Arial" w:hAnsi="Arial"/>
          <w:sz w:val="22"/>
        </w:rPr>
        <w:t>.</w:t>
      </w:r>
    </w:p>
    <w:p w:rsidR="00D660AD" w:rsidRPr="00C727E4" w:rsidRDefault="00D660AD" w:rsidP="00D660AD">
      <w:pPr>
        <w:jc w:val="both"/>
        <w:rPr>
          <w:rFonts w:ascii="Arial" w:hAnsi="Arial"/>
          <w:b/>
          <w:sz w:val="22"/>
        </w:rPr>
      </w:pPr>
    </w:p>
    <w:p w:rsidR="00C727E4" w:rsidRPr="00C727E4" w:rsidRDefault="00D660AD" w:rsidP="00D660AD">
      <w:pPr>
        <w:jc w:val="both"/>
        <w:rPr>
          <w:rFonts w:ascii="Arial" w:hAnsi="Arial"/>
          <w:sz w:val="22"/>
        </w:rPr>
      </w:pPr>
      <w:r w:rsidRPr="00C727E4">
        <w:rPr>
          <w:rFonts w:ascii="Arial" w:hAnsi="Arial"/>
          <w:b/>
          <w:sz w:val="22"/>
        </w:rPr>
        <w:t xml:space="preserve">Productos que comercializa: </w:t>
      </w:r>
      <w:r w:rsidRPr="00C727E4">
        <w:rPr>
          <w:rFonts w:ascii="Arial" w:hAnsi="Arial"/>
          <w:sz w:val="22"/>
        </w:rPr>
        <w:t>Ma</w:t>
      </w:r>
      <w:r w:rsidR="00C727E4" w:rsidRPr="00C727E4">
        <w:rPr>
          <w:rFonts w:ascii="Arial" w:hAnsi="Arial"/>
          <w:sz w:val="22"/>
        </w:rPr>
        <w:t>teriales de la construcción en general.</w:t>
      </w:r>
    </w:p>
    <w:p w:rsidR="00D660AD" w:rsidRPr="00D660AD" w:rsidRDefault="00D660AD" w:rsidP="00D660AD">
      <w:pPr>
        <w:jc w:val="both"/>
        <w:rPr>
          <w:rFonts w:ascii="Arial" w:hAnsi="Arial"/>
          <w:b/>
          <w:i/>
          <w:sz w:val="22"/>
        </w:rPr>
      </w:pPr>
      <w:bookmarkStart w:id="0" w:name="_GoBack"/>
      <w:bookmarkEnd w:id="0"/>
    </w:p>
    <w:p w:rsidR="00C727E4" w:rsidRPr="00AE4CEE" w:rsidRDefault="00D660AD" w:rsidP="00D660AD">
      <w:pPr>
        <w:jc w:val="both"/>
        <w:rPr>
          <w:rFonts w:ascii="Arial" w:hAnsi="Arial"/>
          <w:b/>
          <w:sz w:val="22"/>
        </w:rPr>
      </w:pPr>
      <w:r w:rsidRPr="00AE4CEE">
        <w:rPr>
          <w:rFonts w:ascii="Arial" w:hAnsi="Arial"/>
          <w:b/>
          <w:sz w:val="22"/>
        </w:rPr>
        <w:t xml:space="preserve">Origen de los productos: </w:t>
      </w:r>
      <w:r w:rsidR="00C727E4" w:rsidRPr="00AE4CEE">
        <w:rPr>
          <w:rFonts w:ascii="Arial" w:hAnsi="Arial"/>
          <w:sz w:val="22"/>
        </w:rPr>
        <w:t xml:space="preserve">Estados Unidos, China, México, España, Italia, Panamá, Costa Rica Brasil y  </w:t>
      </w:r>
      <w:r w:rsidRPr="00AE4CEE">
        <w:rPr>
          <w:rFonts w:ascii="Arial" w:hAnsi="Arial"/>
          <w:sz w:val="22"/>
        </w:rPr>
        <w:t>Colombia</w:t>
      </w:r>
      <w:r w:rsidR="00C727E4" w:rsidRPr="00AE4CEE">
        <w:rPr>
          <w:rFonts w:ascii="Arial" w:hAnsi="Arial"/>
          <w:sz w:val="22"/>
        </w:rPr>
        <w:t>.</w:t>
      </w:r>
    </w:p>
    <w:p w:rsidR="00E5127F" w:rsidRPr="00AE4CEE" w:rsidRDefault="00E5127F" w:rsidP="00D660AD">
      <w:pPr>
        <w:jc w:val="both"/>
        <w:rPr>
          <w:rFonts w:ascii="Arial" w:hAnsi="Arial"/>
          <w:b/>
          <w:sz w:val="22"/>
        </w:rPr>
      </w:pPr>
    </w:p>
    <w:p w:rsidR="00D660AD" w:rsidRPr="00AE4CEE" w:rsidRDefault="00D660AD" w:rsidP="00D660AD">
      <w:pPr>
        <w:jc w:val="both"/>
        <w:rPr>
          <w:rFonts w:ascii="Arial" w:hAnsi="Arial"/>
          <w:b/>
          <w:sz w:val="22"/>
        </w:rPr>
      </w:pPr>
      <w:r w:rsidRPr="00AE4CEE">
        <w:rPr>
          <w:rFonts w:ascii="Arial" w:hAnsi="Arial"/>
          <w:b/>
          <w:sz w:val="22"/>
        </w:rPr>
        <w:t>Destino de las ventas: Mercado local, dirigida a artesanos, carpinteros, fabricantes de muebles, construcción, diseñadores, arquitectos .</w:t>
      </w:r>
    </w:p>
    <w:p w:rsidR="00D660AD" w:rsidRPr="00AE4CEE" w:rsidRDefault="00D660AD" w:rsidP="00D660AD">
      <w:pPr>
        <w:jc w:val="both"/>
        <w:rPr>
          <w:rFonts w:ascii="Arial" w:hAnsi="Arial"/>
          <w:b/>
          <w:sz w:val="22"/>
        </w:rPr>
      </w:pPr>
    </w:p>
    <w:p w:rsidR="00D660AD" w:rsidRPr="00AE4CEE" w:rsidRDefault="00D660AD" w:rsidP="00D660AD">
      <w:pPr>
        <w:jc w:val="both"/>
        <w:rPr>
          <w:rFonts w:ascii="Arial" w:hAnsi="Arial"/>
          <w:sz w:val="22"/>
        </w:rPr>
      </w:pPr>
      <w:r w:rsidRPr="00AE4CEE">
        <w:rPr>
          <w:rFonts w:ascii="Arial" w:hAnsi="Arial"/>
          <w:b/>
          <w:sz w:val="22"/>
        </w:rPr>
        <w:t>Productos que le interesa comprar</w:t>
      </w:r>
      <w:r w:rsidRPr="00AE4CEE">
        <w:rPr>
          <w:rFonts w:ascii="Arial" w:hAnsi="Arial"/>
          <w:sz w:val="22"/>
        </w:rPr>
        <w:t xml:space="preserve">: Madera cepillada y seca a horno, 44.07.10; Machimbres / Molduras, 44.09.10.00; Machimbres / Molduras envasadas para venta directa, 44.09.10.00; Molduras F/J pintadas, 44.09.10.00; Molduras F/J pintadas envasadas para venta directa, 44.09.10.00; Molduras y pisos de eucalipto, 44.09.29.00; Molduras y pisos de eucalipto envasadas para venta directa, 44.09.29.00; Marcos y contramarcos de ventanas, 44.18.10.00; Puertas, 44.18.20.00; Marcos de puerta sólidos, 44.18.20.00; Marcos de puertas F/J, 44.18.20.00; Marcos de puertas F/J cubiertos con lámina de madera, 44.18.20.00; Tableros/Plywood, 44.12.39.00.90 </w:t>
      </w:r>
    </w:p>
    <w:p w:rsidR="00D660AD" w:rsidRPr="00AE4CEE" w:rsidRDefault="00D660AD" w:rsidP="00D660AD">
      <w:pPr>
        <w:jc w:val="both"/>
        <w:rPr>
          <w:rFonts w:ascii="Arial" w:hAnsi="Arial"/>
          <w:b/>
          <w:sz w:val="22"/>
        </w:rPr>
      </w:pPr>
    </w:p>
    <w:p w:rsidR="00D660AD" w:rsidRPr="00AE4CEE" w:rsidRDefault="00D660AD" w:rsidP="00D660AD">
      <w:pPr>
        <w:jc w:val="both"/>
        <w:rPr>
          <w:rFonts w:ascii="Arial" w:hAnsi="Arial"/>
          <w:b/>
          <w:sz w:val="22"/>
        </w:rPr>
      </w:pPr>
      <w:r w:rsidRPr="00AE4CEE">
        <w:rPr>
          <w:rFonts w:ascii="Arial" w:hAnsi="Arial"/>
          <w:b/>
          <w:sz w:val="22"/>
        </w:rPr>
        <w:t xml:space="preserve">Facturación anual: </w:t>
      </w:r>
      <w:r w:rsidRPr="00AE4CEE">
        <w:rPr>
          <w:rFonts w:ascii="Arial" w:hAnsi="Arial"/>
          <w:sz w:val="22"/>
        </w:rPr>
        <w:t>u$s</w:t>
      </w:r>
      <w:r w:rsidR="00C727E4" w:rsidRPr="00AE4CEE">
        <w:rPr>
          <w:rFonts w:ascii="Arial" w:hAnsi="Arial"/>
          <w:sz w:val="22"/>
        </w:rPr>
        <w:t xml:space="preserve"> 84,8</w:t>
      </w:r>
      <w:r w:rsidRPr="00AE4CEE">
        <w:rPr>
          <w:rFonts w:ascii="Arial" w:hAnsi="Arial"/>
          <w:sz w:val="22"/>
        </w:rPr>
        <w:t xml:space="preserve"> millones</w:t>
      </w:r>
    </w:p>
    <w:p w:rsidR="00D660AD" w:rsidRPr="00AE4CEE" w:rsidRDefault="00D660AD" w:rsidP="00D660AD">
      <w:pPr>
        <w:jc w:val="both"/>
        <w:rPr>
          <w:rFonts w:ascii="Arial" w:hAnsi="Arial"/>
          <w:b/>
          <w:sz w:val="22"/>
        </w:rPr>
      </w:pPr>
      <w:r w:rsidRPr="00AE4CEE">
        <w:rPr>
          <w:rFonts w:ascii="Arial" w:hAnsi="Arial"/>
          <w:b/>
          <w:sz w:val="22"/>
        </w:rPr>
        <w:t xml:space="preserve">Importación estimada anual: </w:t>
      </w:r>
      <w:r w:rsidRPr="00AE4CEE">
        <w:rPr>
          <w:rFonts w:ascii="Arial" w:hAnsi="Arial"/>
          <w:sz w:val="22"/>
        </w:rPr>
        <w:t>u$s</w:t>
      </w:r>
      <w:r w:rsidR="00C727E4" w:rsidRPr="00AE4CEE">
        <w:rPr>
          <w:rFonts w:ascii="Arial" w:hAnsi="Arial"/>
          <w:sz w:val="22"/>
        </w:rPr>
        <w:t xml:space="preserve"> 54,7</w:t>
      </w:r>
      <w:r w:rsidRPr="00AE4CEE">
        <w:rPr>
          <w:rFonts w:ascii="Arial" w:hAnsi="Arial"/>
          <w:sz w:val="22"/>
        </w:rPr>
        <w:t xml:space="preserve"> millones</w:t>
      </w:r>
    </w:p>
    <w:p w:rsidR="00D660AD" w:rsidRPr="00AE4CEE" w:rsidRDefault="00D660AD" w:rsidP="00D660AD">
      <w:pPr>
        <w:jc w:val="both"/>
        <w:rPr>
          <w:rFonts w:ascii="Arial" w:hAnsi="Arial"/>
          <w:b/>
          <w:sz w:val="22"/>
        </w:rPr>
      </w:pPr>
    </w:p>
    <w:p w:rsidR="00D660AD" w:rsidRPr="00AE4CEE" w:rsidRDefault="00D660AD" w:rsidP="00D660AD">
      <w:pPr>
        <w:jc w:val="both"/>
        <w:rPr>
          <w:rFonts w:ascii="Arial" w:hAnsi="Arial"/>
          <w:b/>
          <w:sz w:val="22"/>
        </w:rPr>
      </w:pPr>
      <w:r w:rsidRPr="00AE4CEE">
        <w:rPr>
          <w:rFonts w:ascii="Arial" w:hAnsi="Arial"/>
          <w:b/>
          <w:sz w:val="22"/>
        </w:rPr>
        <w:t xml:space="preserve">Representante: </w:t>
      </w:r>
      <w:r w:rsidR="00AE7D57" w:rsidRPr="00AE4CEE">
        <w:rPr>
          <w:rFonts w:ascii="Arial" w:hAnsi="Arial"/>
          <w:sz w:val="22"/>
        </w:rPr>
        <w:t>Raúl Bartolo Rodríguez Barceló</w:t>
      </w:r>
    </w:p>
    <w:p w:rsidR="00D660AD" w:rsidRPr="00AE4CEE" w:rsidRDefault="00D660AD" w:rsidP="00D660AD">
      <w:pPr>
        <w:jc w:val="both"/>
        <w:rPr>
          <w:rFonts w:ascii="Arial" w:hAnsi="Arial"/>
          <w:b/>
          <w:sz w:val="22"/>
        </w:rPr>
      </w:pPr>
      <w:r w:rsidRPr="00AE4CEE">
        <w:rPr>
          <w:rFonts w:ascii="Arial" w:hAnsi="Arial"/>
          <w:b/>
          <w:sz w:val="22"/>
        </w:rPr>
        <w:t xml:space="preserve">Cargo: </w:t>
      </w:r>
      <w:r w:rsidR="00AE7D57" w:rsidRPr="00AE4CEE">
        <w:rPr>
          <w:rFonts w:ascii="Arial" w:hAnsi="Arial"/>
          <w:sz w:val="22"/>
        </w:rPr>
        <w:t>Analista de productos</w:t>
      </w:r>
    </w:p>
    <w:sectPr w:rsidR="00D660AD" w:rsidRPr="00AE4CEE" w:rsidSect="002B5631">
      <w:headerReference w:type="default" r:id="rId20"/>
      <w:pgSz w:w="11906" w:h="16838"/>
      <w:pgMar w:top="851" w:right="1418" w:bottom="167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B5" w:rsidRDefault="005D01B5" w:rsidP="005A2642">
      <w:r>
        <w:separator/>
      </w:r>
    </w:p>
  </w:endnote>
  <w:endnote w:type="continuationSeparator" w:id="0">
    <w:p w:rsidR="005D01B5" w:rsidRDefault="005D01B5" w:rsidP="005A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B5" w:rsidRDefault="005D01B5" w:rsidP="005A2642">
      <w:r>
        <w:separator/>
      </w:r>
    </w:p>
  </w:footnote>
  <w:footnote w:type="continuationSeparator" w:id="0">
    <w:p w:rsidR="005D01B5" w:rsidRDefault="005D01B5" w:rsidP="005A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42" w:rsidRDefault="002D5C03" w:rsidP="005A2642">
    <w:pPr>
      <w:rPr>
        <w:rFonts w:ascii="Arial" w:hAnsi="Arial"/>
        <w:b/>
        <w:sz w:val="24"/>
        <w:szCs w:val="24"/>
      </w:rPr>
    </w:pPr>
    <w:r w:rsidRPr="002D5C03">
      <w:rPr>
        <w:rFonts w:asciiTheme="minorHAnsi" w:hAnsiTheme="minorHAnsi" w:cstheme="minorHAnsi"/>
        <w:noProof/>
        <w:sz w:val="16"/>
        <w:szCs w:val="16"/>
        <w:lang w:val="es-AR" w:eastAsia="es-AR"/>
      </w:rPr>
      <w:drawing>
        <wp:anchor distT="0" distB="0" distL="114300" distR="114300" simplePos="0" relativeHeight="251658240" behindDoc="0" locked="0" layoutInCell="1" allowOverlap="1">
          <wp:simplePos x="0" y="0"/>
          <wp:positionH relativeFrom="column">
            <wp:posOffset>986790</wp:posOffset>
          </wp:positionH>
          <wp:positionV relativeFrom="paragraph">
            <wp:posOffset>-161925</wp:posOffset>
          </wp:positionV>
          <wp:extent cx="733425" cy="704850"/>
          <wp:effectExtent l="19050" t="0" r="9525" b="0"/>
          <wp:wrapTopAndBottom/>
          <wp:docPr id="2" name="Imagen 1" descr="MINISTERIO DE ACCION COOPERATIVA,MUTUAL COMERCIO E INT&#10;SUBSECRETARIA DE COMERCIO E INTEGRACIÓ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anchor>
      </w:drawing>
    </w:r>
    <w:r w:rsidRPr="002D5C03">
      <w:rPr>
        <w:rFonts w:asciiTheme="minorHAnsi" w:hAnsiTheme="minorHAnsi" w:cstheme="minorHAnsi"/>
        <w:noProof/>
        <w:sz w:val="16"/>
        <w:szCs w:val="16"/>
      </w:rPr>
      <w:t xml:space="preserve">MINISTERIO </w:t>
    </w:r>
    <w:r>
      <w:rPr>
        <w:rFonts w:asciiTheme="minorHAnsi" w:hAnsiTheme="minorHAnsi" w:cstheme="minorHAnsi"/>
        <w:noProof/>
        <w:sz w:val="16"/>
        <w:szCs w:val="16"/>
      </w:rPr>
      <w:t>DE ACCION  COOPERATIVA, COMERCIO E INTEGRACION</w:t>
    </w:r>
    <w:r w:rsidR="005A2642" w:rsidRPr="002D5C03">
      <w:rPr>
        <w:rFonts w:ascii="Arial" w:hAnsi="Arial"/>
        <w:b/>
        <w:noProof/>
        <w:sz w:val="24"/>
        <w:szCs w:val="24"/>
        <w:lang w:val="es-AR" w:eastAsia="es-AR"/>
      </w:rPr>
      <w:tab/>
    </w:r>
    <w:r w:rsidR="005A2642" w:rsidRPr="002D5C03">
      <w:rPr>
        <w:rFonts w:ascii="Arial" w:hAnsi="Arial"/>
        <w:b/>
        <w:noProof/>
        <w:sz w:val="24"/>
        <w:szCs w:val="24"/>
        <w:lang w:val="es-AR" w:eastAsia="es-AR"/>
      </w:rPr>
      <w:tab/>
    </w:r>
    <w:r w:rsidR="005A2642">
      <w:rPr>
        <w:rFonts w:ascii="Arial" w:hAnsi="Arial"/>
        <w:b/>
        <w:noProof/>
        <w:sz w:val="24"/>
        <w:szCs w:val="24"/>
        <w:lang w:val="es-AR" w:eastAsia="es-AR"/>
      </w:rPr>
      <w:drawing>
        <wp:inline distT="0" distB="0" distL="0" distR="0">
          <wp:extent cx="1803400" cy="695325"/>
          <wp:effectExtent l="19050" t="0" r="635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0" cy="695325"/>
                  </a:xfrm>
                  <a:prstGeom prst="rect">
                    <a:avLst/>
                  </a:prstGeom>
                  <a:noFill/>
                  <a:ln>
                    <a:noFill/>
                  </a:ln>
                </pic:spPr>
              </pic:pic>
            </a:graphicData>
          </a:graphic>
        </wp:inline>
      </w:drawing>
    </w:r>
  </w:p>
  <w:p w:rsidR="005A2642" w:rsidRPr="002D5C03" w:rsidRDefault="002D5C03">
    <w:pPr>
      <w:pStyle w:val="Encabezado"/>
      <w:rPr>
        <w:rFonts w:asciiTheme="minorHAnsi" w:hAnsiTheme="minorHAnsi" w:cstheme="minorHAnsi"/>
        <w:sz w:val="16"/>
        <w:szCs w:val="16"/>
      </w:rPr>
    </w:pPr>
    <w:r w:rsidRPr="002D5C03">
      <w:rPr>
        <w:rFonts w:asciiTheme="minorHAnsi" w:hAnsiTheme="minorHAnsi" w:cstheme="minorHAnsi"/>
        <w:sz w:val="16"/>
        <w:szCs w:val="16"/>
      </w:rPr>
      <w:t>SUBSECRETARIA DE COMERCIO E INTEGRACION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1F7"/>
    <w:multiLevelType w:val="hybridMultilevel"/>
    <w:tmpl w:val="542C7854"/>
    <w:lvl w:ilvl="0" w:tplc="54B4F31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B9140B5"/>
    <w:multiLevelType w:val="hybridMultilevel"/>
    <w:tmpl w:val="3BDCBD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2642"/>
    <w:rsid w:val="00022432"/>
    <w:rsid w:val="0004347C"/>
    <w:rsid w:val="00055340"/>
    <w:rsid w:val="0007551F"/>
    <w:rsid w:val="00075F04"/>
    <w:rsid w:val="00094698"/>
    <w:rsid w:val="000A178C"/>
    <w:rsid w:val="000B1ACF"/>
    <w:rsid w:val="000B1CBE"/>
    <w:rsid w:val="00123916"/>
    <w:rsid w:val="00154DB8"/>
    <w:rsid w:val="00162DB6"/>
    <w:rsid w:val="00173E29"/>
    <w:rsid w:val="001F62D2"/>
    <w:rsid w:val="0022363A"/>
    <w:rsid w:val="002833E5"/>
    <w:rsid w:val="00293BAE"/>
    <w:rsid w:val="002A0BD0"/>
    <w:rsid w:val="002B5631"/>
    <w:rsid w:val="002D5C03"/>
    <w:rsid w:val="00300368"/>
    <w:rsid w:val="003348FD"/>
    <w:rsid w:val="003356F9"/>
    <w:rsid w:val="00344C50"/>
    <w:rsid w:val="00350FCF"/>
    <w:rsid w:val="00395EAA"/>
    <w:rsid w:val="00396A29"/>
    <w:rsid w:val="003A7741"/>
    <w:rsid w:val="003E7F8D"/>
    <w:rsid w:val="0040300F"/>
    <w:rsid w:val="0042573F"/>
    <w:rsid w:val="0043204E"/>
    <w:rsid w:val="00432DEE"/>
    <w:rsid w:val="00443CD0"/>
    <w:rsid w:val="00484A66"/>
    <w:rsid w:val="004C409C"/>
    <w:rsid w:val="0050767D"/>
    <w:rsid w:val="0052156F"/>
    <w:rsid w:val="00551D1E"/>
    <w:rsid w:val="005A2642"/>
    <w:rsid w:val="005C64B4"/>
    <w:rsid w:val="005C6692"/>
    <w:rsid w:val="005D01B5"/>
    <w:rsid w:val="005E5470"/>
    <w:rsid w:val="005E7802"/>
    <w:rsid w:val="006009C7"/>
    <w:rsid w:val="00657A29"/>
    <w:rsid w:val="0067224B"/>
    <w:rsid w:val="00691ED4"/>
    <w:rsid w:val="00743772"/>
    <w:rsid w:val="00757C35"/>
    <w:rsid w:val="00785FB3"/>
    <w:rsid w:val="00797A4D"/>
    <w:rsid w:val="007E4B55"/>
    <w:rsid w:val="007F1290"/>
    <w:rsid w:val="00840B81"/>
    <w:rsid w:val="008610C0"/>
    <w:rsid w:val="00884FFC"/>
    <w:rsid w:val="008A1191"/>
    <w:rsid w:val="009038D2"/>
    <w:rsid w:val="0094641A"/>
    <w:rsid w:val="009902A5"/>
    <w:rsid w:val="009F624E"/>
    <w:rsid w:val="00A0708D"/>
    <w:rsid w:val="00A42D0E"/>
    <w:rsid w:val="00A45658"/>
    <w:rsid w:val="00A462FC"/>
    <w:rsid w:val="00A65B8B"/>
    <w:rsid w:val="00A76B79"/>
    <w:rsid w:val="00A80CFA"/>
    <w:rsid w:val="00A8574D"/>
    <w:rsid w:val="00A925D5"/>
    <w:rsid w:val="00AE4CEE"/>
    <w:rsid w:val="00AE4D7A"/>
    <w:rsid w:val="00AE7D57"/>
    <w:rsid w:val="00B069E9"/>
    <w:rsid w:val="00B524F7"/>
    <w:rsid w:val="00B77699"/>
    <w:rsid w:val="00B95BC4"/>
    <w:rsid w:val="00BE0F6A"/>
    <w:rsid w:val="00C02C7C"/>
    <w:rsid w:val="00C16AEC"/>
    <w:rsid w:val="00C5703E"/>
    <w:rsid w:val="00C727E4"/>
    <w:rsid w:val="00C76651"/>
    <w:rsid w:val="00CA71A5"/>
    <w:rsid w:val="00CB31F1"/>
    <w:rsid w:val="00CB6AB2"/>
    <w:rsid w:val="00CC3F2C"/>
    <w:rsid w:val="00D07ABE"/>
    <w:rsid w:val="00D2709A"/>
    <w:rsid w:val="00D47BA0"/>
    <w:rsid w:val="00D53859"/>
    <w:rsid w:val="00D660AD"/>
    <w:rsid w:val="00D71295"/>
    <w:rsid w:val="00D76998"/>
    <w:rsid w:val="00D81B69"/>
    <w:rsid w:val="00DA3693"/>
    <w:rsid w:val="00DB4EAB"/>
    <w:rsid w:val="00DB648F"/>
    <w:rsid w:val="00DD71BD"/>
    <w:rsid w:val="00E03A22"/>
    <w:rsid w:val="00E5127F"/>
    <w:rsid w:val="00E61A52"/>
    <w:rsid w:val="00E82FAD"/>
    <w:rsid w:val="00E84290"/>
    <w:rsid w:val="00E94DA8"/>
    <w:rsid w:val="00EA0FF8"/>
    <w:rsid w:val="00EA1837"/>
    <w:rsid w:val="00EA6B20"/>
    <w:rsid w:val="00EB700B"/>
    <w:rsid w:val="00F34EBA"/>
    <w:rsid w:val="00F41782"/>
    <w:rsid w:val="00F568C6"/>
    <w:rsid w:val="00F95193"/>
    <w:rsid w:val="00FC7F7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CF"/>
    <w:rPr>
      <w:lang w:val="es-ES" w:eastAsia="es-ES"/>
    </w:rPr>
  </w:style>
  <w:style w:type="paragraph" w:styleId="Ttulo1">
    <w:name w:val="heading 1"/>
    <w:basedOn w:val="Normal"/>
    <w:next w:val="Normal"/>
    <w:qFormat/>
    <w:rsid w:val="00350FCF"/>
    <w:pPr>
      <w:keepNext/>
      <w:ind w:left="6300"/>
      <w:jc w:val="center"/>
      <w:outlineLvl w:val="0"/>
    </w:pPr>
    <w:rPr>
      <w:rFonts w:ascii="Arial" w:hAnsi="Arial"/>
      <w:i/>
      <w:sz w:val="3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qFormat/>
    <w:rsid w:val="00350FCF"/>
    <w:pPr>
      <w:jc w:val="center"/>
    </w:pPr>
    <w:rPr>
      <w:b/>
      <w:sz w:val="28"/>
      <w:lang w:val="es-ES_tradnl"/>
    </w:rPr>
  </w:style>
  <w:style w:type="paragraph" w:styleId="Encabezado">
    <w:name w:val="header"/>
    <w:basedOn w:val="Normal"/>
    <w:link w:val="EncabezadoCar"/>
    <w:uiPriority w:val="99"/>
    <w:unhideWhenUsed/>
    <w:rsid w:val="005A2642"/>
    <w:pPr>
      <w:tabs>
        <w:tab w:val="center" w:pos="4419"/>
        <w:tab w:val="right" w:pos="8838"/>
      </w:tabs>
    </w:pPr>
  </w:style>
  <w:style w:type="character" w:customStyle="1" w:styleId="EncabezadoCar">
    <w:name w:val="Encabezado Car"/>
    <w:basedOn w:val="Fuentedeprrafopredeter"/>
    <w:link w:val="Encabezado"/>
    <w:uiPriority w:val="99"/>
    <w:rsid w:val="005A2642"/>
    <w:rPr>
      <w:lang w:val="es-ES" w:eastAsia="es-ES"/>
    </w:rPr>
  </w:style>
  <w:style w:type="paragraph" w:styleId="Piedepgina">
    <w:name w:val="footer"/>
    <w:basedOn w:val="Normal"/>
    <w:link w:val="PiedepginaCar"/>
    <w:uiPriority w:val="99"/>
    <w:unhideWhenUsed/>
    <w:rsid w:val="005A2642"/>
    <w:pPr>
      <w:tabs>
        <w:tab w:val="center" w:pos="4419"/>
        <w:tab w:val="right" w:pos="8838"/>
      </w:tabs>
    </w:pPr>
  </w:style>
  <w:style w:type="character" w:customStyle="1" w:styleId="PiedepginaCar">
    <w:name w:val="Pie de página Car"/>
    <w:basedOn w:val="Fuentedeprrafopredeter"/>
    <w:link w:val="Piedepgina"/>
    <w:uiPriority w:val="99"/>
    <w:rsid w:val="005A2642"/>
    <w:rPr>
      <w:lang w:val="es-ES" w:eastAsia="es-ES"/>
    </w:rPr>
  </w:style>
  <w:style w:type="paragraph" w:styleId="Textodeglobo">
    <w:name w:val="Balloon Text"/>
    <w:basedOn w:val="Normal"/>
    <w:link w:val="TextodegloboCar"/>
    <w:uiPriority w:val="99"/>
    <w:semiHidden/>
    <w:unhideWhenUsed/>
    <w:rsid w:val="00A80CFA"/>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CFA"/>
    <w:rPr>
      <w:rFonts w:ascii="Tahoma" w:hAnsi="Tahoma" w:cs="Tahoma"/>
      <w:sz w:val="16"/>
      <w:szCs w:val="16"/>
      <w:lang w:val="es-ES" w:eastAsia="es-ES"/>
    </w:rPr>
  </w:style>
  <w:style w:type="character" w:styleId="Hipervnculo">
    <w:name w:val="Hyperlink"/>
    <w:basedOn w:val="Fuentedeprrafopredeter"/>
    <w:uiPriority w:val="99"/>
    <w:unhideWhenUsed/>
    <w:rsid w:val="003E7F8D"/>
    <w:rPr>
      <w:color w:val="0000FF" w:themeColor="hyperlink"/>
      <w:u w:val="single"/>
    </w:rPr>
  </w:style>
  <w:style w:type="table" w:styleId="Tablaconcuadrcula">
    <w:name w:val="Table Grid"/>
    <w:basedOn w:val="Tablanormal"/>
    <w:uiPriority w:val="59"/>
    <w:rsid w:val="003E7F8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6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ind w:left="6300"/>
      <w:jc w:val="center"/>
      <w:outlineLvl w:val="0"/>
    </w:pPr>
    <w:rPr>
      <w:rFonts w:ascii="Arial" w:hAnsi="Arial"/>
      <w:i/>
      <w:sz w:val="3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qFormat/>
    <w:pPr>
      <w:jc w:val="center"/>
    </w:pPr>
    <w:rPr>
      <w:b/>
      <w:sz w:val="28"/>
      <w:lang w:val="es-ES_tradnl"/>
    </w:rPr>
  </w:style>
  <w:style w:type="paragraph" w:styleId="Encabezado">
    <w:name w:val="header"/>
    <w:basedOn w:val="Normal"/>
    <w:link w:val="EncabezadoCar"/>
    <w:uiPriority w:val="99"/>
    <w:unhideWhenUsed/>
    <w:rsid w:val="005A2642"/>
    <w:pPr>
      <w:tabs>
        <w:tab w:val="center" w:pos="4419"/>
        <w:tab w:val="right" w:pos="8838"/>
      </w:tabs>
    </w:pPr>
  </w:style>
  <w:style w:type="character" w:customStyle="1" w:styleId="EncabezadoCar">
    <w:name w:val="Encabezado Car"/>
    <w:basedOn w:val="Fuentedeprrafopredeter"/>
    <w:link w:val="Encabezado"/>
    <w:uiPriority w:val="99"/>
    <w:rsid w:val="005A2642"/>
    <w:rPr>
      <w:lang w:val="es-ES" w:eastAsia="es-ES"/>
    </w:rPr>
  </w:style>
  <w:style w:type="paragraph" w:styleId="Piedepgina">
    <w:name w:val="footer"/>
    <w:basedOn w:val="Normal"/>
    <w:link w:val="PiedepginaCar"/>
    <w:uiPriority w:val="99"/>
    <w:unhideWhenUsed/>
    <w:rsid w:val="005A2642"/>
    <w:pPr>
      <w:tabs>
        <w:tab w:val="center" w:pos="4419"/>
        <w:tab w:val="right" w:pos="8838"/>
      </w:tabs>
    </w:pPr>
  </w:style>
  <w:style w:type="character" w:customStyle="1" w:styleId="PiedepginaCar">
    <w:name w:val="Pie de página Car"/>
    <w:basedOn w:val="Fuentedeprrafopredeter"/>
    <w:link w:val="Piedepgina"/>
    <w:uiPriority w:val="99"/>
    <w:rsid w:val="005A2642"/>
    <w:rPr>
      <w:lang w:val="es-ES" w:eastAsia="es-ES"/>
    </w:rPr>
  </w:style>
  <w:style w:type="paragraph" w:styleId="Textodeglobo">
    <w:name w:val="Balloon Text"/>
    <w:basedOn w:val="Normal"/>
    <w:link w:val="TextodegloboCar"/>
    <w:uiPriority w:val="99"/>
    <w:semiHidden/>
    <w:unhideWhenUsed/>
    <w:rsid w:val="00A80CFA"/>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CFA"/>
    <w:rPr>
      <w:rFonts w:ascii="Tahoma" w:hAnsi="Tahoma" w:cs="Tahoma"/>
      <w:sz w:val="16"/>
      <w:szCs w:val="16"/>
      <w:lang w:val="es-ES" w:eastAsia="es-ES"/>
    </w:rPr>
  </w:style>
  <w:style w:type="character" w:styleId="Hipervnculo">
    <w:name w:val="Hyperlink"/>
    <w:basedOn w:val="Fuentedeprrafopredeter"/>
    <w:uiPriority w:val="99"/>
    <w:unhideWhenUsed/>
    <w:rsid w:val="003E7F8D"/>
    <w:rPr>
      <w:color w:val="0000FF" w:themeColor="hyperlink"/>
      <w:u w:val="single"/>
    </w:rPr>
  </w:style>
  <w:style w:type="table" w:styleId="Tablaconcuadrcula">
    <w:name w:val="Table Grid"/>
    <w:basedOn w:val="Tablanormal"/>
    <w:uiPriority w:val="59"/>
    <w:rsid w:val="003E7F8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6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6923">
      <w:bodyDiv w:val="1"/>
      <w:marLeft w:val="0"/>
      <w:marRight w:val="0"/>
      <w:marTop w:val="0"/>
      <w:marBottom w:val="0"/>
      <w:divBdr>
        <w:top w:val="none" w:sz="0" w:space="0" w:color="auto"/>
        <w:left w:val="none" w:sz="0" w:space="0" w:color="auto"/>
        <w:bottom w:val="none" w:sz="0" w:space="0" w:color="auto"/>
        <w:right w:val="none" w:sz="0" w:space="0" w:color="auto"/>
      </w:divBdr>
    </w:div>
    <w:div w:id="9039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edimca.com.e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exmisiones@hotmail.com" TargetMode="External"/><Relationship Id="rId17" Type="http://schemas.openxmlformats.org/officeDocument/2006/relationships/hyperlink" Target="http://www.maderascultivadas.com" TargetMode="External"/><Relationship Id="rId2" Type="http://schemas.openxmlformats.org/officeDocument/2006/relationships/numbering" Target="numbering.xml"/><Relationship Id="rId16" Type="http://schemas.openxmlformats.org/officeDocument/2006/relationships/hyperlink" Target="http://www.amanc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ext@misiones.gov.ar" TargetMode="External"/><Relationship Id="rId5" Type="http://schemas.openxmlformats.org/officeDocument/2006/relationships/settings" Target="settings.xml"/><Relationship Id="rId15" Type="http://schemas.openxmlformats.org/officeDocument/2006/relationships/hyperlink" Target="http://www.maderaskodiak.com" TargetMode="External"/><Relationship Id="rId10" Type="http://schemas.openxmlformats.org/officeDocument/2006/relationships/hyperlink" Target="mailto:jsalimbeni@cfired.org.ar" TargetMode="External"/><Relationship Id="rId19" Type="http://schemas.openxmlformats.org/officeDocument/2006/relationships/hyperlink" Target="http://www.americana.com.do" TargetMode="External"/><Relationship Id="rId4" Type="http://schemas.microsoft.com/office/2007/relationships/stylesWithEffects" Target="stylesWithEffects.xml"/><Relationship Id="rId9" Type="http://schemas.openxmlformats.org/officeDocument/2006/relationships/hyperlink" Target="mailto:gtolone@cfired.org.ar" TargetMode="Externa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E8C8-57C9-4E0B-A681-760E6214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1970</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CONSEJO FEDERAL DE INVERSIONES</vt:lpstr>
    </vt:vector>
  </TitlesOfParts>
  <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FEDERAL DE INVERSIONES</dc:title>
  <dc:creator>TOLONE , GUILLERMO RUBEN</dc:creator>
  <cp:lastModifiedBy>TOLONE , GUILLERMO RUBEN</cp:lastModifiedBy>
  <cp:revision>4</cp:revision>
  <cp:lastPrinted>2014-09-11T14:15:00Z</cp:lastPrinted>
  <dcterms:created xsi:type="dcterms:W3CDTF">2014-09-12T14:28:00Z</dcterms:created>
  <dcterms:modified xsi:type="dcterms:W3CDTF">2014-09-12T15:14:00Z</dcterms:modified>
</cp:coreProperties>
</file>